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d24dd85e24a3f" w:history="1">
              <w:r>
                <w:rPr>
                  <w:rStyle w:val="Hyperlink"/>
                </w:rPr>
                <w:t>全球与中国文具行业市场调研及前景趋势预测报告（2024-2030年）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d24dd85e24a3f" w:history="1">
              <w:r>
                <w:rPr>
                  <w:rStyle w:val="Hyperlink"/>
                </w:rPr>
                <w:t>全球与中国文具行业市场调研及前景趋势预测报告（2024-2030年）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d24dd85e24a3f" w:history="1">
                <w:r>
                  <w:rPr>
                    <w:rStyle w:val="Hyperlink"/>
                  </w:rPr>
                  <w:t>https://www.20087.com/8/05/WenJuDeQianJing.html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是日常学习和办公不可或缺的用品，近年来随着教育理念的转变和办公方式的革新，市场需求呈现出多元化和个性化趋势。环保、健康、创意成为文具设计的新潮流，如可降解材料、无毒水性墨水、人体工学设计等，满足了消费者对品质和体验的追求。同时，电商平台的兴起和新零售模式的推广，为文具品牌提供了更广阔的市场渠道和消费者触达方式。</w:t>
      </w:r>
      <w:r>
        <w:rPr>
          <w:rFonts w:hint="eastAsia"/>
        </w:rPr>
        <w:br/>
      </w:r>
      <w:r>
        <w:rPr>
          <w:rFonts w:hint="eastAsia"/>
        </w:rPr>
        <w:t>　　未来，文具行业将更加注重文化内涵和科技创新。一方面，通过挖掘传统文化和艺术元素，开发具有文化价值和艺术美感的文具产品，提升品牌形象和市场竞争力。另一方面，结合物联网、AR/VR、智能书写等技术，开发智能文具和互动学习工具，如智能笔、电子笔记本等，满足数字化时代的学习和办公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d24dd85e24a3f" w:history="1">
        <w:r>
          <w:rPr>
            <w:rStyle w:val="Hyperlink"/>
          </w:rPr>
          <w:t>全球与中国文具行业市场调研及前景趋势预测报告（2024-2030年）</w:t>
        </w:r>
      </w:hyperlink>
      <w:r>
        <w:rPr>
          <w:rFonts w:hint="eastAsia"/>
        </w:rPr>
        <w:t>》系统分析了文具行业的市场需求、市场规模及价格动态，全面梳理了文具产业链结构，并对文具细分市场进行了深入探究。报告基于详实数据，科学预测了文具市场前景与发展趋势，重点剖析了品牌竞争格局、市场集中度及重点企业的市场地位。通过SWOT分析，报告识别了行业面临的机遇与风险，并提出了针对性发展策略与建议，为文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中国文具概述</w:t>
      </w:r>
      <w:r>
        <w:rPr>
          <w:rFonts w:hint="eastAsia"/>
        </w:rPr>
        <w:br/>
      </w:r>
      <w:r>
        <w:rPr>
          <w:rFonts w:hint="eastAsia"/>
        </w:rPr>
        <w:t>　　第一节 文具行业定义</w:t>
      </w:r>
      <w:r>
        <w:rPr>
          <w:rFonts w:hint="eastAsia"/>
        </w:rPr>
        <w:br/>
      </w:r>
      <w:r>
        <w:rPr>
          <w:rFonts w:hint="eastAsia"/>
        </w:rPr>
        <w:t>　　第二节 文具行业发展特性</w:t>
      </w:r>
      <w:r>
        <w:rPr>
          <w:rFonts w:hint="eastAsia"/>
        </w:rPr>
        <w:br/>
      </w:r>
      <w:r>
        <w:rPr>
          <w:rFonts w:hint="eastAsia"/>
        </w:rPr>
        <w:t>　　第三节 文具产业链分析</w:t>
      </w:r>
      <w:r>
        <w:rPr>
          <w:rFonts w:hint="eastAsia"/>
        </w:rPr>
        <w:br/>
      </w:r>
      <w:r>
        <w:rPr>
          <w:rFonts w:hint="eastAsia"/>
        </w:rPr>
        <w:t>　　第四节 文具行业生命周期分析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2023-2024年国外主要文具市场发展概况</w:t>
      </w:r>
      <w:r>
        <w:rPr>
          <w:rFonts w:hint="eastAsia"/>
        </w:rPr>
        <w:br/>
      </w:r>
      <w:r>
        <w:rPr>
          <w:rFonts w:hint="eastAsia"/>
        </w:rPr>
        <w:t>　　第一节 全球文具市场发展分析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欧洲地区主要国家文具市场概况</w:t>
      </w:r>
      <w:r>
        <w:rPr>
          <w:rFonts w:hint="eastAsia"/>
        </w:rPr>
        <w:br/>
      </w:r>
      <w:r>
        <w:rPr>
          <w:rFonts w:hint="eastAsia"/>
        </w:rPr>
        <w:t>　　第三节 北美地区文具市场概况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亚洲地区主要国家文具市场概况</w:t>
      </w:r>
      <w:r>
        <w:rPr>
          <w:rFonts w:hint="eastAsia"/>
        </w:rPr>
        <w:br/>
      </w:r>
      <w:r>
        <w:rPr>
          <w:rFonts w:hint="eastAsia"/>
        </w:rPr>
        <w:t>　　第五节 全球文具市场发展预测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2023-2024年中国文具发展环境分析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文具行业相关政策、标准</w:t>
      </w:r>
      <w:r>
        <w:rPr>
          <w:rFonts w:hint="eastAsia"/>
        </w:rPr>
        <w:br/>
      </w:r>
      <w:r>
        <w:rPr>
          <w:rFonts w:hint="eastAsia"/>
        </w:rPr>
        <w:t>　　第三节 文具行业相关发展规划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2023-2024年中国文具技术发展分析</w:t>
      </w:r>
      <w:r>
        <w:rPr>
          <w:rFonts w:hint="eastAsia"/>
        </w:rPr>
        <w:br/>
      </w:r>
      <w:r>
        <w:rPr>
          <w:rFonts w:hint="eastAsia"/>
        </w:rPr>
        <w:t>　　第一节 当前文具技术发展现状分析</w:t>
      </w:r>
      <w:r>
        <w:rPr>
          <w:rFonts w:hint="eastAsia"/>
        </w:rPr>
        <w:br/>
      </w:r>
      <w:r>
        <w:rPr>
          <w:rFonts w:hint="eastAsia"/>
        </w:rPr>
        <w:t>　　第二节 文具生产中需注意的问题</w:t>
      </w:r>
      <w:r>
        <w:rPr>
          <w:rFonts w:hint="eastAsia"/>
        </w:rPr>
        <w:br/>
      </w:r>
      <w:r>
        <w:rPr>
          <w:rFonts w:hint="eastAsia"/>
        </w:rPr>
        <w:t>　　第三节 文具行业主要技术发展趋势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文具市场特性分析</w:t>
      </w:r>
      <w:r>
        <w:rPr>
          <w:rFonts w:hint="eastAsia"/>
        </w:rPr>
        <w:br/>
      </w:r>
      <w:r>
        <w:rPr>
          <w:rFonts w:hint="eastAsia"/>
        </w:rPr>
        <w:t>　　第一节 文具行业集中度分析</w:t>
      </w:r>
      <w:r>
        <w:rPr>
          <w:rFonts w:hint="eastAsia"/>
        </w:rPr>
        <w:br/>
      </w:r>
      <w:r>
        <w:rPr>
          <w:rFonts w:hint="eastAsia"/>
        </w:rPr>
        <w:t>　　第二节 文具行业SWOT分析</w:t>
      </w:r>
      <w:r>
        <w:rPr>
          <w:rFonts w:hint="eastAsia"/>
        </w:rPr>
        <w:br/>
      </w:r>
      <w:r>
        <w:rPr>
          <w:rFonts w:hint="eastAsia"/>
        </w:rPr>
        <w:t>　　　　一、文具行业优势</w:t>
      </w:r>
      <w:r>
        <w:rPr>
          <w:rFonts w:hint="eastAsia"/>
        </w:rPr>
        <w:br/>
      </w:r>
      <w:r>
        <w:rPr>
          <w:rFonts w:hint="eastAsia"/>
        </w:rPr>
        <w:t>　　　　二、文具行业劣势</w:t>
      </w:r>
      <w:r>
        <w:rPr>
          <w:rFonts w:hint="eastAsia"/>
        </w:rPr>
        <w:br/>
      </w:r>
      <w:r>
        <w:rPr>
          <w:rFonts w:hint="eastAsia"/>
        </w:rPr>
        <w:t>　　　　三、文具行业机会</w:t>
      </w:r>
      <w:r>
        <w:rPr>
          <w:rFonts w:hint="eastAsia"/>
        </w:rPr>
        <w:br/>
      </w:r>
      <w:r>
        <w:rPr>
          <w:rFonts w:hint="eastAsia"/>
        </w:rPr>
        <w:t>　　　　四、文具行业风险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中国文具发展现状</w:t>
      </w:r>
      <w:r>
        <w:rPr>
          <w:rFonts w:hint="eastAsia"/>
        </w:rPr>
        <w:br/>
      </w:r>
      <w:r>
        <w:rPr>
          <w:rFonts w:hint="eastAsia"/>
        </w:rPr>
        <w:t>　　第一节 中国文具市场现状分析</w:t>
      </w:r>
      <w:r>
        <w:rPr>
          <w:rFonts w:hint="eastAsia"/>
        </w:rPr>
        <w:br/>
      </w:r>
      <w:r>
        <w:rPr>
          <w:rFonts w:hint="eastAsia"/>
        </w:rPr>
        <w:t>　　第二节 中国文具行业产量情况分析及预测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一、文具总体产能规模</w:t>
      </w:r>
      <w:r>
        <w:rPr>
          <w:rFonts w:hint="eastAsia"/>
        </w:rPr>
        <w:br/>
      </w:r>
      <w:r>
        <w:rPr>
          <w:rFonts w:hint="eastAsia"/>
        </w:rPr>
        <w:t>　　　　二、文具生产区域分布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三、2019-2024年中国文具产量统计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四、2024-2030年中国文具产量预测</w:t>
      </w:r>
      <w:r>
        <w:rPr>
          <w:rFonts w:hint="eastAsia"/>
        </w:rPr>
        <w:br/>
      </w:r>
      <w:r>
        <w:rPr>
          <w:rFonts w:hint="eastAsia"/>
        </w:rPr>
        <w:t>　　第三节 中国文具市场需求分析及预测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三、2024-2030年中国文具市场需求量预测</w:t>
      </w:r>
      <w:r>
        <w:rPr>
          <w:rFonts w:hint="eastAsia"/>
        </w:rPr>
        <w:br/>
      </w:r>
      <w:r>
        <w:rPr>
          <w:rFonts w:hint="eastAsia"/>
        </w:rPr>
        <w:t>　　第四节 中国文具价格趋势分析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一、2019-2024年中国文具市场价格趋势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二、2024-2030年中国文具市场价格走势预测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2019-2024年文具行业经济运行状况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2019-2024年中国文具行业盈利能力分析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2019-2024年中国文具行业发展能力分析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2019-2024年文具行业偿债能力分析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2019-2024年文具制造企业数量分析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**地区文具市场发展分析</w:t>
      </w:r>
      <w:r>
        <w:rPr>
          <w:rFonts w:hint="eastAsia"/>
        </w:rPr>
        <w:br/>
      </w:r>
      <w:r>
        <w:rPr>
          <w:rFonts w:hint="eastAsia"/>
        </w:rPr>
        <w:t>　　第三节 **地区文具市场发展分析</w:t>
      </w:r>
      <w:r>
        <w:rPr>
          <w:rFonts w:hint="eastAsia"/>
        </w:rPr>
        <w:br/>
      </w:r>
      <w:r>
        <w:rPr>
          <w:rFonts w:hint="eastAsia"/>
        </w:rPr>
        <w:t>　　第四节 **地区文具市场发展分析</w:t>
      </w:r>
      <w:r>
        <w:rPr>
          <w:rFonts w:hint="eastAsia"/>
        </w:rPr>
        <w:br/>
      </w:r>
      <w:r>
        <w:rPr>
          <w:rFonts w:hint="eastAsia"/>
        </w:rPr>
        <w:t>　　第五节 **地区文具市场发展分析</w:t>
      </w:r>
      <w:r>
        <w:rPr>
          <w:rFonts w:hint="eastAsia"/>
        </w:rPr>
        <w:br/>
      </w:r>
      <w:r>
        <w:rPr>
          <w:rFonts w:hint="eastAsia"/>
        </w:rPr>
        <w:t>　　第六节 **地区文具市场发展分析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2019-2024年中国文具进出口分析</w:t>
      </w:r>
      <w:r>
        <w:rPr>
          <w:rFonts w:hint="eastAsia"/>
        </w:rPr>
        <w:br/>
      </w:r>
      <w:r>
        <w:rPr>
          <w:rFonts w:hint="eastAsia"/>
        </w:rPr>
        <w:t>　　第一节 文具进口情况分析</w:t>
      </w:r>
      <w:r>
        <w:rPr>
          <w:rFonts w:hint="eastAsia"/>
        </w:rPr>
        <w:br/>
      </w:r>
      <w:r>
        <w:rPr>
          <w:rFonts w:hint="eastAsia"/>
        </w:rPr>
        <w:t>　　第二节 文具出口情况分析</w:t>
      </w:r>
      <w:r>
        <w:rPr>
          <w:rFonts w:hint="eastAsia"/>
        </w:rPr>
        <w:br/>
      </w:r>
      <w:r>
        <w:rPr>
          <w:rFonts w:hint="eastAsia"/>
        </w:rPr>
        <w:t>　　第三节 影响文具进出口因素分析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影响文具行业发展的主要因素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一、2024年影响文具行业运行的有利因素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二、2024年影响文具行业运行的稳定因素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三、2024年影响文具行业运行的不利因素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四、2024年我国文具行业发展面临的挑战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五、2024年我国文具行业发展面临的机遇</w:t>
      </w:r>
      <w:r>
        <w:rPr>
          <w:rFonts w:hint="eastAsia"/>
        </w:rPr>
        <w:br/>
      </w:r>
      <w:r>
        <w:rPr>
          <w:rFonts w:hint="eastAsia"/>
        </w:rPr>
        <w:t>　　第二节 文具行业投资风险预警</w:t>
      </w:r>
      <w:r>
        <w:rPr>
          <w:rFonts w:hint="eastAsia"/>
        </w:rPr>
        <w:br/>
      </w:r>
      <w:r>
        <w:rPr>
          <w:rFonts w:hint="eastAsia"/>
        </w:rPr>
        <w:t>　　　　一、文具行业市场风险预测</w:t>
      </w:r>
      <w:r>
        <w:rPr>
          <w:rFonts w:hint="eastAsia"/>
        </w:rPr>
        <w:br/>
      </w:r>
      <w:r>
        <w:rPr>
          <w:rFonts w:hint="eastAsia"/>
        </w:rPr>
        <w:t>　　　　二、文具行业政策风险预测</w:t>
      </w:r>
      <w:r>
        <w:rPr>
          <w:rFonts w:hint="eastAsia"/>
        </w:rPr>
        <w:br/>
      </w:r>
      <w:r>
        <w:rPr>
          <w:rFonts w:hint="eastAsia"/>
        </w:rPr>
        <w:t>　　　　三、文具行业经营风险预测</w:t>
      </w:r>
      <w:r>
        <w:rPr>
          <w:rFonts w:hint="eastAsia"/>
        </w:rPr>
        <w:br/>
      </w:r>
      <w:r>
        <w:rPr>
          <w:rFonts w:hint="eastAsia"/>
        </w:rPr>
        <w:t>　　　　四、文具行业技术风险预测</w:t>
      </w:r>
      <w:r>
        <w:rPr>
          <w:rFonts w:hint="eastAsia"/>
        </w:rPr>
        <w:br/>
      </w:r>
      <w:r>
        <w:rPr>
          <w:rFonts w:hint="eastAsia"/>
        </w:rPr>
        <w:t>　　　　五、文具行业竞争风险预测</w:t>
      </w:r>
      <w:r>
        <w:rPr>
          <w:rFonts w:hint="eastAsia"/>
        </w:rPr>
        <w:br/>
      </w:r>
      <w:r>
        <w:rPr>
          <w:rFonts w:hint="eastAsia"/>
        </w:rPr>
        <w:t>　　　　六、文具行业其他风险预测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文具投资建议</w:t>
      </w:r>
      <w:r>
        <w:rPr>
          <w:rFonts w:hint="eastAsia"/>
        </w:rPr>
        <w:br/>
      </w:r>
      <w:r>
        <w:rPr>
          <w:rFonts w:hint="eastAsia"/>
        </w:rPr>
        <w:t>　　第一节 2024年文具市场前景分析</w:t>
      </w:r>
      <w:r>
        <w:rPr>
          <w:rFonts w:hint="eastAsia"/>
        </w:rPr>
        <w:br/>
      </w:r>
      <w:r>
        <w:rPr>
          <w:rFonts w:hint="eastAsia"/>
        </w:rPr>
        <w:t>　　第二节 2024年文具发展趋势预测</w:t>
      </w:r>
      <w:r>
        <w:rPr>
          <w:rFonts w:hint="eastAsia"/>
        </w:rPr>
        <w:br/>
      </w:r>
      <w:r>
        <w:rPr>
          <w:rFonts w:hint="eastAsia"/>
        </w:rPr>
        <w:t>　　第三节 文具行业投资进入壁垒分析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文具行业历程</w:t>
      </w:r>
      <w:r>
        <w:rPr>
          <w:rFonts w:hint="eastAsia"/>
        </w:rPr>
        <w:br/>
      </w:r>
      <w:r>
        <w:rPr>
          <w:rFonts w:hint="eastAsia"/>
        </w:rPr>
        <w:t>　　图表 文具行业生命周期</w:t>
      </w:r>
      <w:r>
        <w:rPr>
          <w:rFonts w:hint="eastAsia"/>
        </w:rPr>
        <w:br/>
      </w:r>
      <w:r>
        <w:rPr>
          <w:rFonts w:hint="eastAsia"/>
        </w:rPr>
        <w:t>　　图表 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2024-2030年中国文具行业市场规模预测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2024-2030年中国文具市场前景分析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2024-2030年中国文具行业发展趋势预测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d24dd85e24a3f" w:history="1">
        <w:r>
          <w:rPr>
            <w:rStyle w:val="Hyperlink"/>
          </w:rPr>
          <w:t>全球与中国文具行业市场调研及前景趋势预测报告（2024-2030年）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d24dd85e24a3f" w:history="1">
        <w:r>
          <w:rPr>
            <w:rStyle w:val="Hyperlink"/>
          </w:rPr>
          <w:t>https://www.20087.com/8/05/WenJuDeQianJing.html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80d14de1497f" w:history="1">
      <w:r>
        <w:rPr>
          <w:rStyle w:val="Hyperlink"/>
        </w:rPr>
        <w:t>全球与中国文具行业市场调研及前景趋势预测报告（2024-2030年）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enJuDeQianJing.html" TargetMode="External" Id="Ra85d24dd85e2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enJuDeQianJing.html" TargetMode="External" Id="R283f80d14de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2024-01-21T04:23:00Z</dcterms:created>
  <dcterms:modified xsi:type="dcterms:W3CDTF">2024-01-21T05:23:00Z</dcterms:modified>
  <dc:subject>全球与中国文具行业市场调研及前景趋势预测报告（2024-2030年）</dc:subject>
  <dc:title>全球与中国文具行业市场调研及前景趋势预测报告（2024-2030年）</dc:title>
  <cp:keywords>全球与中国文具行业市场调研及前景趋势预测报告（2024-2030年）</cp:keywords>
  <dc:description>全球与中国文具行业市场调研及前景趋势预测报告（2024-2030年）</dc:description>
</cp:coreProperties>
</file>