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c6d2419aa4980" w:history="1">
              <w:r>
                <w:rPr>
                  <w:rStyle w:val="Hyperlink"/>
                </w:rPr>
                <w:t>2025-2031年中国智能车窗防夹系统市场研究分析与前景趋势预测报告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c6d2419aa4980" w:history="1">
              <w:r>
                <w:rPr>
                  <w:rStyle w:val="Hyperlink"/>
                </w:rPr>
                <w:t>2025-2031年中国智能车窗防夹系统市场研究分析与前景趋势预测报告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c6d2419aa4980" w:history="1">
                <w:r>
                  <w:rPr>
                    <w:rStyle w:val="Hyperlink"/>
                  </w:rPr>
                  <w:t>https://www.20087.com/8/35/ZhiNengCheChuangFangJiaXiTongHangYeXianZhuangJiQianJing.html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窗防夹系统是一种安装在车辆上的安全装置，旨在防止车窗在关闭过程中夹伤乘客。该系统通常采用传感器技术来监测车窗关闭过程中的阻力变化，一旦检测到异常阻力即刻停止车窗关闭并反转。现代智能车窗防夹系统不仅能够准确检测到手指等小物体的存在，而且还能够适应不同的工作环境和车型。随着技术的进步，这些系统已经发展到了第三代，提供无传感器的低成本解决方案，并支持最新的LIN2.1总线协议。</w:t>
      </w:r>
      <w:r>
        <w:rPr>
          <w:rFonts w:hint="eastAsia"/>
        </w:rPr>
        <w:br/>
      </w:r>
      <w:r>
        <w:rPr>
          <w:rFonts w:hint="eastAsia"/>
        </w:rPr>
        <w:t>　　未来，智能车窗防夹系统将更加注重提高安全性和用户体验。随着人工智能技术的应用，系统将能够更准确地识别物体的形状和质地，降低误报率。同时，随着车联网技术的发展，智能车窗防夹系统将能够与其他车辆安全系统更好地集成，如与自动紧急制动系统联动，进一步提升车辆的整体安全性。此外，随着电动汽车的普及，系统还将需要适应电动窗电机的不同特性和电源管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c6d2419aa4980" w:history="1">
        <w:r>
          <w:rPr>
            <w:rStyle w:val="Hyperlink"/>
          </w:rPr>
          <w:t>2025-2031年中国智能车窗防夹系统市场研究分析与前景趋势预测报告</w:t>
        </w:r>
      </w:hyperlink>
      <w:r>
        <w:rPr>
          <w:rFonts w:hint="eastAsia"/>
        </w:rPr>
        <w:t>》系统解析了智能车窗防夹系统产业链的整体结构，详细分析了智能车窗防夹系统市场规模、需求特征及价格动态，客观呈现了行业发展现状，科学预测了智能车窗防夹系统市场前景与发展趋势，重点研究了行业内主要企业的竞争格局，包括市场集中度、品牌影响力及市场份额。同时，报告对智能车窗防夹系统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智能车窗防夹系统行业概述</w:t>
      </w:r>
      <w:r>
        <w:rPr>
          <w:rFonts w:hint="eastAsia"/>
        </w:rPr>
        <w:br/>
      </w:r>
      <w:r>
        <w:rPr>
          <w:rFonts w:hint="eastAsia"/>
        </w:rPr>
        <w:t>　　第一节 智能车窗防夹系统定义与分类</w:t>
      </w:r>
      <w:r>
        <w:rPr>
          <w:rFonts w:hint="eastAsia"/>
        </w:rPr>
        <w:br/>
      </w:r>
      <w:r>
        <w:rPr>
          <w:rFonts w:hint="eastAsia"/>
        </w:rPr>
        <w:t>　　第二节 智能车窗防夹系统应用领域</w:t>
      </w:r>
      <w:r>
        <w:rPr>
          <w:rFonts w:hint="eastAsia"/>
        </w:rPr>
        <w:br/>
      </w:r>
      <w:r>
        <w:rPr>
          <w:rFonts w:hint="eastAsia"/>
        </w:rPr>
        <w:t>　　第三节 智能车窗防夹系统行业经济指标分析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二、智能车窗防夹系统行业成长速度分析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三、智能车窗防夹系统附加值提升空间探讨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四、智能车窗防夹系统行业进入壁垒分析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五、智能车窗防夹系统行业风险性评估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六、智能车窗防夹系统行业周期性分析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七、智能车窗防夹系统行业竞争程度指标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八、智能车窗防夹系统行业成熟度综合分析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智能车窗防夹系统产业链及经营模式分析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三、智能车窗防夹系统销售模式与渠道策略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全球智能车窗防夹系统市场发展分析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2024-2025年全球智能车窗防夹系统行业发展分析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一、全球智能车窗防夹系统行业市场规模与趋势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二、全球智能车窗防夹系统行业发展特点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三、全球智能车窗防夹系统行业竞争格局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主要国家与地区智能车窗防夹系统市场分析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2025-2031年全球智能车窗防夹系统行业发展趋势与前景预测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一、智能车窗防夹系统技术发展趋势</w:t>
      </w:r>
      <w:r>
        <w:rPr>
          <w:rFonts w:hint="eastAsia"/>
        </w:rPr>
        <w:br/>
      </w:r>
      <w:r>
        <w:rPr>
          <w:rFonts w:hint="eastAsia"/>
        </w:rPr>
        <w:t>　　　　二、智能车窗防夹系统行业发展趋势</w:t>
      </w:r>
      <w:r>
        <w:rPr>
          <w:rFonts w:hint="eastAsia"/>
        </w:rPr>
        <w:br/>
      </w:r>
      <w:r>
        <w:rPr>
          <w:rFonts w:hint="eastAsia"/>
        </w:rPr>
        <w:t>　　　　三、智能车窗防夹系统行业发展潜力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中国智能车窗防夹系统行业市场分析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2024-2025年智能车窗防夹系统产能与投资动态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一、国内智能车窗防夹系统产能现状与利用效率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二、智能车窗防夹系统产能扩张与投资动态分析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智能车窗防夹系统行业产量情况分析与趋势预测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1、2019-2024年智能车窗防夹系统产量及增长趋势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2、2019-2024年智能车窗防夹系统细分产品产量及份额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二、智能车窗防夹系统产量影响因素分析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2025-2031年智能车窗防夹系统市场需求与销售分析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一、2024-2025年智能车窗防夹系统行业需求现状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二、智能车窗防夹系统客户群体与需求特点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三、2019-2024年智能车窗防夹系统行业销售规模分析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四、2025-2031年智能车窗防夹系统市场增长潜力与规模预测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中国智能车窗防夹系统细分市场分析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一、2024-2025年智能车窗防夹系统主要细分产品市场现状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2024-2025年智能车窗防夹系统行业技术发展现状及趋势分析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智能车窗防夹系统行业技术发展现状分析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国内外智能车窗防夹系统行业技术差异与原因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智能车窗防夹系统行业技术发展方向、趋势预测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提升智能车窗防夹系统行业技术能力策略建议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智能车窗防夹系统价格机制与竞争策略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智能车窗防夹系统定价策略与方法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2025-2031年智能车窗防夹系统价格竞争态势与趋势预测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中国智能车窗防夹系统行业重点区域市场研究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2024-2025年重点区域智能车窗防夹系统市场发展概况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2019-2024年中国智能车窗防夹系统行业进出口情况分析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智能车窗防夹系统行业进口规模与来源分析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二、智能车窗防夹系统主要进口来源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智能车窗防夹系统行业出口规模与目的地分析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二、智能车窗防夹系统主要出口目的地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2019-2024年中国智能车窗防夹系统总体规模与财务指标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中国智能车窗防夹系统行业总体规模分析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二、智能车窗防夹系统从业人员规模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三、智能车窗防夹系统行业资产状况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中国智能车窗防夹系统行业财务指标总体分析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智能车窗防夹系统行业重点企业经营状况分析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智能车窗防夹系统重点企业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智能车窗防夹系统领先企业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智能车窗防夹系统标杆企业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智能车窗防夹系统代表企业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智能车窗防夹系统龙头企业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智能车窗防夹系统重点企业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中国智能车窗防夹系统行业竞争格局分析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智能车窗防夹系统行业竞争格局总览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2024-2025年智能车窗防夹系统行业竞争力分析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四、智能车窗防夹系统替代品威胁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2019-2024年智能车窗防夹系统行业企业并购活动分析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2024-2025年智能车窗防夹系统行业会展与招投标活动分析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2025年中国智能车窗防夹系统企业发展策略分析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智能车窗防夹系统市场策略分析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二、智能车窗防夹系统市场细分与目标客户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智能车窗防夹系统销售策略分析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提高智能车窗防夹系统企业竞争力建议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一、智能车窗防夹系统技术创新与管理优化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智能车窗防夹系统品牌战略思考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一、智能车窗防夹系统品牌建设与维护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二、智能车窗防夹系统品牌影响力与市场竞争力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中国智能车窗防夹系统行业风险与对策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智能车窗防夹系统行业SWOT分析</w:t>
      </w:r>
      <w:r>
        <w:rPr>
          <w:rFonts w:hint="eastAsia"/>
        </w:rPr>
        <w:br/>
      </w:r>
      <w:r>
        <w:rPr>
          <w:rFonts w:hint="eastAsia"/>
        </w:rPr>
        <w:t>　　　　一、智能车窗防夹系统行业优势分析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二、智能车窗防夹系统行业劣势分析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三、智能车窗防夹系统市场机会探索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四、智能车窗防夹系统市场威胁评估</w:t>
      </w:r>
      <w:r>
        <w:rPr>
          <w:rFonts w:hint="eastAsia"/>
        </w:rPr>
        <w:br/>
      </w:r>
      <w:r>
        <w:rPr>
          <w:rFonts w:hint="eastAsia"/>
        </w:rPr>
        <w:t>　　第二节 智能车窗防夹系统行业风险及对策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2025-2031年中国智能车窗防夹系统行业前景与发展趋势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智能车窗防夹系统行业发展环境分析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2025-2031年智能车窗防夹系统行业发展趋势与方向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一、智能车窗防夹系统行业发展方向预测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二、智能车窗防夹系统发展趋势分析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2025-2031年智能车窗防夹系统行业发展潜力与机遇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一、智能车窗防夹系统市场发展潜力评估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二、智能车窗防夹系统新兴市场与机遇探索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智能车窗防夹系统行业研究结论与建议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智能车窗防夹系统行业发展建议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**地区智能车窗防夹系统市场规模及增长情况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智能车窗防夹系统重点企业经营情况分析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智能车窗防夹系统重点企业经营情况分析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2025-2031年中国智能车窗防夹系统行业利润预测</w:t>
      </w:r>
      <w:r>
        <w:rPr>
          <w:rFonts w:hint="eastAsia"/>
        </w:rPr>
        <w:br/>
      </w:r>
      <w:r>
        <w:rPr>
          <w:rFonts w:hint="eastAsia"/>
        </w:rPr>
        <w:t>　　图表 2025年智能车窗防夹系统行业壁垒</w:t>
      </w:r>
      <w:r>
        <w:rPr>
          <w:rFonts w:hint="eastAsia"/>
        </w:rPr>
        <w:br/>
      </w:r>
      <w:r>
        <w:rPr>
          <w:rFonts w:hint="eastAsia"/>
        </w:rPr>
        <w:t>　　图表 2025年智能车窗防夹系统市场前景分析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2025年智能车窗防夹系统发展趋势预测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c6d2419aa4980" w:history="1">
        <w:r>
          <w:rPr>
            <w:rStyle w:val="Hyperlink"/>
          </w:rPr>
          <w:t>2025-2031年中国智能车窗防夹系统市场研究分析与前景趋势预测报告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c6d2419aa4980" w:history="1">
        <w:r>
          <w:rPr>
            <w:rStyle w:val="Hyperlink"/>
          </w:rPr>
          <w:t>https://www.20087.com/8/35/ZhiNengCheChuangFangJiaXiTongHangYeXianZhuangJiQianJing.html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防夹功能原理、智能车窗防夹系统设计、车窗玻璃防夹功能解除、车窗自动防夹功能如何开启、车窗防夹手功能是什么意思、汽车车窗防夹功能模块、车窗无防夹手功能会夹坏手吗、车窗防夹功能误触发、车窗防夹手功能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bfd5c560a4700" w:history="1">
      <w:r>
        <w:rPr>
          <w:rStyle w:val="Hyperlink"/>
        </w:rPr>
        <w:t>2025-2031年中国智能车窗防夹系统市场研究分析与前景趋势预测报告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iNengCheChuangFangJiaXiTongHangYeXianZhuangJiQianJing.html" TargetMode="External" Id="Recfc6d2419aa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iNengCheChuangFangJiaXiTongHangYeXianZhuangJiQianJing.html" TargetMode="External" Id="R78abfd5c560a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2024-08-25T05:14:35Z</dcterms:created>
  <dcterms:modified xsi:type="dcterms:W3CDTF">2024-08-25T06:14:35Z</dcterms:modified>
  <dc:subject>2025-2031年中国智能车窗防夹系统市场研究分析与前景趋势预测报告</dc:subject>
  <dc:title>2025-2031年中国智能车窗防夹系统市场研究分析与前景趋势预测报告</dc:title>
  <cp:keywords>2025-2031年中国智能车窗防夹系统市场研究分析与前景趋势预测报告</cp:keywords>
  <dc:description>2025-2031年中国智能车窗防夹系统市场研究分析与前景趋势预测报告</dc:description>
</cp:coreProperties>
</file>