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e923e6188400c" w:history="1">
              <w:r>
                <w:rPr>
                  <w:rStyle w:val="Hyperlink"/>
                </w:rPr>
                <w:t>2025-2031年中国信用服务行业现状分析与发展趋势研究报告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e923e6188400c" w:history="1">
              <w:r>
                <w:rPr>
                  <w:rStyle w:val="Hyperlink"/>
                </w:rPr>
                <w:t>2025-2031年中国信用服务行业现状分析与发展趋势研究报告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e923e6188400c" w:history="1">
                <w:r>
                  <w:rPr>
                    <w:rStyle w:val="Hyperlink"/>
                  </w:rPr>
                  <w:t>https://www.20087.com/8/55/XinYongFuWuWeiLaiFaZhanQuShi.html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服务行业涵盖了信用评级、信用报告、信用咨询以及风险管理等多个方面，是现代金融体系的重要组成部分。近年来，随着金融科技的快速发展，大数据、人工智能等技术被广泛应用，信用服务变得更加精准和高效。信用评估不再局限于传统的财务指标，而是融入了个人行为、社交网络等多元化的数据源，提升了信用评价的全面性和深度。</w:t>
      </w:r>
      <w:r>
        <w:rPr>
          <w:rFonts w:hint="eastAsia"/>
        </w:rPr>
        <w:br/>
      </w:r>
      <w:r>
        <w:rPr>
          <w:rFonts w:hint="eastAsia"/>
        </w:rPr>
        <w:t>　　未来，信用服务将更加侧重于个性化与智能化。一方面，随着区块链技术的成熟，分布式账本可以提供更为安全透明的信用记录方式，增强数据的安全性和可信度。另一方面，AI和机器学习将持续优化信用模型，实现动态实时的信用评估，为金融机构和个人提供即时的信用决策支持。此外，信用服务将逐步拓展至更广泛的场景，如共享经济、电子商务等领域，助力构建诚信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e923e6188400c" w:history="1">
        <w:r>
          <w:rPr>
            <w:rStyle w:val="Hyperlink"/>
          </w:rPr>
          <w:t>2025-2031年中国信用服务行业现状分析与发展趋势研究报告</w:t>
        </w:r>
      </w:hyperlink>
      <w:r>
        <w:rPr>
          <w:rFonts w:hint="eastAsia"/>
        </w:rPr>
        <w:t>》基于科学的市场调研与数据分析，全面解析了信用服务行业的市场规模、市场需求及发展现状。报告深入探讨了信用服务产业链结构、细分市场特点及技术发展方向，并结合宏观经济环境与消费者需求变化，对信用服务行业前景与未来趋势进行了科学预测，揭示了潜在增长空间。通过对信用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信用服务产品特性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二、信用服务产业链模型分析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信用服务市场分析</w:t>
      </w:r>
      <w:r>
        <w:rPr>
          <w:rFonts w:hint="eastAsia"/>
        </w:rPr>
        <w:br/>
      </w:r>
      <w:r>
        <w:rPr>
          <w:rFonts w:hint="eastAsia"/>
        </w:rPr>
        <w:t>　　第一节 国际信用服务市场发展总体概况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四、2025年国际信用服务发展概况</w:t>
      </w:r>
      <w:r>
        <w:rPr>
          <w:rFonts w:hint="eastAsia"/>
        </w:rPr>
        <w:br/>
      </w:r>
      <w:r>
        <w:rPr>
          <w:rFonts w:hint="eastAsia"/>
        </w:rPr>
        <w:t>　　第二节 我国信用服务市场的发展状况</w:t>
      </w:r>
      <w:r>
        <w:rPr>
          <w:rFonts w:hint="eastAsia"/>
        </w:rPr>
        <w:br/>
      </w:r>
      <w:r>
        <w:rPr>
          <w:rFonts w:hint="eastAsia"/>
        </w:rPr>
        <w:t>　　　　一、我国信用服务市场发展基本情况</w:t>
      </w:r>
      <w:r>
        <w:rPr>
          <w:rFonts w:hint="eastAsia"/>
        </w:rPr>
        <w:br/>
      </w:r>
      <w:r>
        <w:rPr>
          <w:rFonts w:hint="eastAsia"/>
        </w:rPr>
        <w:t>　　　　二、信用服务市场的总体现状</w:t>
      </w:r>
      <w:r>
        <w:rPr>
          <w:rFonts w:hint="eastAsia"/>
        </w:rPr>
        <w:br/>
      </w:r>
      <w:r>
        <w:rPr>
          <w:rFonts w:hint="eastAsia"/>
        </w:rPr>
        <w:t>　　　　三、信用服务行业发展中存在的问题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四、2025年我国信用服务行业发展回顾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信用服务行业所处生命周期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信用服务行业技术变革与产品革新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三.信用服务产品的个性化空间很大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一.信用服务产品市场进入壁垒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中国信用服务销售状况分析</w:t>
      </w:r>
      <w:r>
        <w:rPr>
          <w:rFonts w:hint="eastAsia"/>
        </w:rPr>
        <w:br/>
      </w:r>
      <w:r>
        <w:rPr>
          <w:rFonts w:hint="eastAsia"/>
        </w:rPr>
        <w:t>　　第一节 信用服务国内营销模式分析</w:t>
      </w:r>
      <w:r>
        <w:rPr>
          <w:rFonts w:hint="eastAsia"/>
        </w:rPr>
        <w:br/>
      </w:r>
      <w:r>
        <w:rPr>
          <w:rFonts w:hint="eastAsia"/>
        </w:rPr>
        <w:t>　　第二节 信用服务国内分销商形态分析</w:t>
      </w:r>
      <w:r>
        <w:rPr>
          <w:rFonts w:hint="eastAsia"/>
        </w:rPr>
        <w:br/>
      </w:r>
      <w:r>
        <w:rPr>
          <w:rFonts w:hint="eastAsia"/>
        </w:rPr>
        <w:t>　　第三节 信用服务国内销售渠道分析</w:t>
      </w:r>
      <w:r>
        <w:rPr>
          <w:rFonts w:hint="eastAsia"/>
        </w:rPr>
        <w:br/>
      </w:r>
      <w:r>
        <w:rPr>
          <w:rFonts w:hint="eastAsia"/>
        </w:rPr>
        <w:t>　　第四节 信用服务行业国际化营销模式分析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信用服务重点销售区域分析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信用服务的生产分析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信用服务营销策略分析</w:t>
      </w:r>
      <w:r>
        <w:rPr>
          <w:rFonts w:hint="eastAsia"/>
        </w:rPr>
        <w:br/>
      </w:r>
      <w:r>
        <w:rPr>
          <w:rFonts w:hint="eastAsia"/>
        </w:rPr>
        <w:t>　　第七节 信用服务行业广告与促销方式分析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信用服务市场渠道分析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信用服务行业品牌分析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消费者对信用服务品牌认知度宏观调查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消费者对信用服务品牌偏好调查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信用服务用户分析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一、用户对信用服务产品不同功能各有需求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二、用户普遍关注信用服务产品质量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中国信用服务产品价格分析</w:t>
      </w:r>
      <w:r>
        <w:rPr>
          <w:rFonts w:hint="eastAsia"/>
        </w:rPr>
        <w:br/>
      </w:r>
      <w:r>
        <w:rPr>
          <w:rFonts w:hint="eastAsia"/>
        </w:rPr>
        <w:t>　　第一节 中国信用服务历年平均价格回顾</w:t>
      </w:r>
      <w:r>
        <w:rPr>
          <w:rFonts w:hint="eastAsia"/>
        </w:rPr>
        <w:br/>
      </w:r>
      <w:r>
        <w:rPr>
          <w:rFonts w:hint="eastAsia"/>
        </w:rPr>
        <w:t>　　第二节 中国信用服务当前市场价格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中国信用服务价格影响因素分析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三、信用服务市场国家宏观发展规划调控影响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二、2020-2025年信用服务行业总体盈利能力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三、2020-2025年信用服务行业总体税收能力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四、2020-2025年信用服务行业市场总体产值能力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中国信用服务行业竞争对手经营状况分</w:t>
      </w:r>
      <w:r>
        <w:rPr>
          <w:rFonts w:hint="eastAsia"/>
        </w:rPr>
        <w:br/>
      </w:r>
      <w:r>
        <w:rPr>
          <w:rFonts w:hint="eastAsia"/>
        </w:rPr>
        <w:t>　　第一节 信用服务重点公司介绍</w:t>
      </w:r>
      <w:r>
        <w:rPr>
          <w:rFonts w:hint="eastAsia"/>
        </w:rPr>
        <w:br/>
      </w:r>
      <w:r>
        <w:rPr>
          <w:rFonts w:hint="eastAsia"/>
        </w:rPr>
        <w:t>　　　　一、大公国际信用评级有限公司经营情况分析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二、阜宁县恒泰信用担保有限公司经营情况分析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三、文成县名典投资信用担保有限公司经营情况分析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3、企业经营优劣势分析势</w:t>
      </w:r>
      <w:r>
        <w:rPr>
          <w:rFonts w:hint="eastAsia"/>
        </w:rPr>
        <w:br/>
      </w:r>
      <w:r>
        <w:rPr>
          <w:rFonts w:hint="eastAsia"/>
        </w:rPr>
        <w:t>　　　　四、阜宁县金诚信用担保中介有限责任公司经营情况分析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五、惠州市汇丰信用担保有限公司经营情况分析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2025-2031年信用服务行业发展趋势及投资风险分析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当前信用服务存在的问题</w:t>
      </w:r>
      <w:r>
        <w:rPr>
          <w:rFonts w:hint="eastAsia"/>
        </w:rPr>
        <w:br/>
      </w:r>
      <w:r>
        <w:rPr>
          <w:rFonts w:hint="eastAsia"/>
        </w:rPr>
        <w:t>　　第二节 信用服务未来发展预测分析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一、中国信用服务发展方向分析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二、2025-2031年中国信用服务行业发展规模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三、2025-2031年中国信用服务行业投资发展趋势预测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2025-2031年中国信用服务行业投资风险分析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信用服务技术应用注意事项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信用服务生产开发注意事项</w:t>
      </w:r>
      <w:r>
        <w:rPr>
          <w:rFonts w:hint="eastAsia"/>
        </w:rPr>
        <w:br/>
      </w:r>
      <w:r>
        <w:rPr>
          <w:rFonts w:hint="eastAsia"/>
        </w:rPr>
        <w:t>　　第四节 信用服务销售注意事项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2025-2031年中国信用服务行业发展预测分析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2025-2031年国内信用服务产业宏观预测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一、2025-2031年我国信用服务行业宏观预测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二、2025-2031年信用服务工业发展展望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三、2025-2031年信用服务业发展状况预测分析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2025-2031年中国信用服务市场趋势分析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一、2020-2025年信用服务市场趋势总结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二、2025-2031年信用服务企业资本结构发展趋势分析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1、信用服务企业国内资本市场的运作建议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2、信用服务企业海外资本市场的运作建议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三、2025-2031年信用服务市场发展空间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四、2025-2031年信用服务市场战略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信用服务行业投资风险预警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影响信用服务行业发展的主要因素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一、2025年影响信用服务行业运行的有利因素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二、2025年影响信用服务行业运行的稳定因素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三、2025年影响信用服务行业运行的不利因素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四、2025年我国信用服务行业发展面临的挑战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五、2025年我国信用服务行业发展面临的机遇</w:t>
      </w:r>
      <w:r>
        <w:rPr>
          <w:rFonts w:hint="eastAsia"/>
        </w:rPr>
        <w:br/>
      </w:r>
      <w:r>
        <w:rPr>
          <w:rFonts w:hint="eastAsia"/>
        </w:rPr>
        <w:t>　　第二节 (中智~林)信用服务行业专家投资风险预警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一、2025-2031年信用服务行业市场风险及控制策略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我国信用服务行业所处生命周期示意图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2020-2025年中国信用服务行业市场规模变化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2020-2025年中国信用服务行业销售收入变化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2020-2025年中国信用服务行业销售投资收益率变化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2020-2025年中国信用服务行业潜在需求量变化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2020-2025年中国信用服务行业市场容量变化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2020-2025年中国信用服务供给量变化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e923e6188400c" w:history="1">
        <w:r>
          <w:rPr>
            <w:rStyle w:val="Hyperlink"/>
          </w:rPr>
          <w:t>2025-2031年中国信用服务行业现状分析与发展趋势研究报告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e923e6188400c" w:history="1">
        <w:r>
          <w:rPr>
            <w:rStyle w:val="Hyperlink"/>
          </w:rPr>
          <w:t>https://www.20087.com/8/55/XinYongFuWuWeiLaiFaZhanQuShi.html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热点：信用中国人工客服、信用服务发的邮件、信用住离店怎么不扣款、信用服务实体经济为主的原理及意义、个人信用中心、全国融资信用服务、信用住、信用信息服务平台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86154159a4022" w:history="1">
      <w:r>
        <w:rPr>
          <w:rStyle w:val="Hyperlink"/>
        </w:rPr>
        <w:t>2025-2031年中国信用服务行业现状分析与发展趋势研究报告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nYongFuWuWeiLaiFaZhanQuShi.html" TargetMode="External" Id="Rf99e923e6188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nYongFuWuWeiLaiFaZhanQuShi.html" TargetMode="External" Id="R7bf86154159a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2025-02-13T00:07:00Z</dcterms:created>
  <dcterms:modified xsi:type="dcterms:W3CDTF">2025-02-13T01:07:00Z</dcterms:modified>
  <dc:subject>2025-2031年中国信用服务行业现状分析与发展趋势研究报告</dc:subject>
  <dc:title>2025-2031年中国信用服务行业现状分析与发展趋势研究报告</dc:title>
  <cp:keywords>2025-2031年中国信用服务行业现状分析与发展趋势研究报告</cp:keywords>
  <dc:description>2025-2031年中国信用服务行业现状分析与发展趋势研究报告</dc:description>
</cp:coreProperties>
</file>