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4f47e27d54ef2" w:history="1">
              <w:r>
                <w:rPr>
                  <w:rStyle w:val="Hyperlink"/>
                </w:rPr>
                <w:t>2026-2032年全球与中国大型臭氧发生器发展现状及前景趋势报告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4f47e27d54ef2" w:history="1">
              <w:r>
                <w:rPr>
                  <w:rStyle w:val="Hyperlink"/>
                </w:rPr>
                <w:t>2026-2032年全球与中国大型臭氧发生器发展现状及前景趋势报告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4f47e27d54ef2" w:history="1">
                <w:r>
                  <w:rPr>
                    <w:rStyle w:val="Hyperlink"/>
                  </w:rPr>
                  <w:t>https://www.20087.com/8/05/DaXingChouYangFaShengQiShiChangQianJingYuCe.html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臭氧发生器是利用高压放电或紫外线照射使氧气转化为臭氧（O₃）的工业设备，主要用于市政污水处理、化工氧化、食品消毒及泳池水净化等领域。大型臭氧发生器技术为介质阻挡放电（DBD）式，采用玻璃或陶瓷介电体与高频电源，臭氧产率可达数十千克/小时。设备需配套高效冷却、干燥空气制备及尾气破坏系统以保障安全运行。然而，大型臭氧发生器在长期运行中面临介电体老化、电极腐蚀及能耗偏高等问题；部分系统因气体露点控制不当导致放电效率骤降。此外，臭氧浓度监测滞后与缺乏智能调控策略，易造成投加过量或不足，影响处理效果。</w:t>
      </w:r>
      <w:r>
        <w:rPr>
          <w:rFonts w:hint="eastAsia"/>
        </w:rPr>
        <w:br/>
      </w:r>
      <w:r>
        <w:rPr>
          <w:rFonts w:hint="eastAsia"/>
        </w:rPr>
        <w:t>　　未来，大型臭氧发生器将向高能效、智能化与模块化集成升级。市场调研网认为，钛基纳米涂层电极与固态高频电源将提升单位电耗臭氧产量；AI算法可基于水质在线数据动态调节臭氧投加量，实现精准氧化。在结构上，集装箱式撬装设计将缩短现场安装周期；与紫外/过氧化氢联用的高级氧化工艺（AOPs）将拓展难降解污染物处理能力。长远看，随着“双碳”目标推动水处理行业绿色转型，大型臭氧发生器若能集成余热回收与绿电适配功能，并纳入智慧水务平台实现远程运维，将在循环经济与水资源安全体系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f4f47e27d54ef2" w:history="1">
        <w:r>
          <w:rPr>
            <w:rStyle w:val="Hyperlink"/>
          </w:rPr>
          <w:t>2026-2032年全球与中国大型臭氧发生器发展现状及前景趋势报告</w:t>
        </w:r>
      </w:hyperlink>
      <w:r>
        <w:rPr>
          <w:rFonts w:hint="eastAsia"/>
        </w:rPr>
        <w:t>》，2025年大型臭氧发生器行业市场规模达 亿元，预计2032年市场规模将达 亿元，期间年均复合增长率（CAGR）达 %。报告依托权威数据资源和长期市场监测，对大型臭氧发生器市场现状进行了系统分析，并结合大型臭氧发生器行业特点对未来发展趋势作出科学预判。报告深入探讨了大型臭氧发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按产品类型细分，全球大型臭氧发生器市场规模2021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</w:t>
      </w:r>
      <w:r>
        <w:rPr>
          <w:rFonts w:hint="eastAsia"/>
        </w:rPr>
        <w:br/>
      </w:r>
      <w:r>
        <w:rPr>
          <w:rFonts w:hint="eastAsia"/>
        </w:rPr>
        <w:t>　　　　1.3.3 中频</w:t>
      </w:r>
      <w:r>
        <w:rPr>
          <w:rFonts w:hint="eastAsia"/>
        </w:rPr>
        <w:br/>
      </w:r>
      <w:r>
        <w:rPr>
          <w:rFonts w:hint="eastAsia"/>
        </w:rPr>
        <w:t>　　　　1.3.4 低频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按应用细分，全球大型臭氧发生器市场规模2021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工业废水</w:t>
      </w:r>
      <w:r>
        <w:rPr>
          <w:rFonts w:hint="eastAsia"/>
        </w:rPr>
        <w:br/>
      </w:r>
      <w:r>
        <w:rPr>
          <w:rFonts w:hint="eastAsia"/>
        </w:rPr>
        <w:t>　　　　1.4.3 烟气脱硝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商用领域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大型臭氧发生器行业发展总体概况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大型臭氧发生器行业发展主要特点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大型臭氧发生器行业发展影响因素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大型臭氧发生器有利因素</w:t>
      </w:r>
      <w:r>
        <w:rPr>
          <w:rFonts w:hint="eastAsia"/>
        </w:rPr>
        <w:br/>
      </w:r>
      <w:r>
        <w:rPr>
          <w:rFonts w:hint="eastAsia"/>
        </w:rPr>
        <w:t>　　　　1.5.3 .2 大型臭氧发生器不利因素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全球市场，近三年大型臭氧发生器主要企业占有率及排名（按销量）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大型臭氧发生器主要企业在国际市场占有率（按销量，2023-2026）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2025年大型臭氧发生器主要企业在国际市场排名（按销量）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全球市场主要企业大型臭氧发生器销量（2023-2026）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全球市场，近三年大型臭氧发生器主要企业占有率及排名（按收入）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大型臭氧发生器主要企业在国际市场占有率（按收入，2023-2026）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2025年大型臭氧发生器主要企业在国际市场排名（按收入）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全球市场主要企业大型臭氧发生器销售收入（2023-2026）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全球市场主要企业大型臭氧发生器销售价格（2023-2026）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中国市场，近三年大型臭氧发生器主要企业占有率及排名（按销量）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大型臭氧发生器主要企业在中国市场占有率（按销量，2023-2026）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2025年大型臭氧发生器主要企业在中国市场排名（按销量）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中国市场主要企业大型臭氧发生器销量（2023-2026）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中国市场，近三年大型臭氧发生器主要企业占有率及排名（按收入）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大型臭氧发生器主要企业在中国市场占有率（按收入，2023-2026）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2025年大型臭氧发生器主要企业在中国市场排名（按收入）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中国市场主要企业大型臭氧发生器销售收入（2023-2026）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全球主要厂商大型臭氧发生器总部及产地分布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全球主要厂商成立时间及大型臭氧发生器商业化日期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全球主要厂商大型臭氧发生器产品类型及应用</w:t>
      </w:r>
      <w:r>
        <w:rPr>
          <w:rFonts w:hint="eastAsia"/>
        </w:rPr>
        <w:br/>
      </w:r>
      <w:r>
        <w:rPr>
          <w:rFonts w:hint="eastAsia"/>
        </w:rPr>
        <w:t>　　2.9 大型臭氧发生器行业集中度、竞争程度分析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大型臭氧发生器行业集中度分析：2025年全球Top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全球大型臭氧发生器第一梯队、第二梯队和第三梯队生产商（品牌）及市场份额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全球大型臭氧发生器总体规模分析</w:t>
      </w:r>
      <w:r>
        <w:rPr>
          <w:rFonts w:hint="eastAsia"/>
        </w:rPr>
        <w:br/>
      </w:r>
      <w:r>
        <w:rPr>
          <w:rFonts w:hint="eastAsia"/>
        </w:rPr>
        <w:t>　　3.1 全球大型臭氧发生器供需现状及预测（2021-2032）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全球大型臭氧发生器产能、产量、产能利用率及发展趋势（2021-2032）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全球大型臭氧发生器产量、需求量及发展趋势（2021-2032）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全球主要地区大型臭氧发生器产量及发展趋势（2021-2032）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全球主要地区大型臭氧发生器产量（2021-2026）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全球主要地区大型臭氧发生器产量（2027-2032）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全球主要地区大型臭氧发生器产量市场份额（2021-2032）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中国大型臭氧发生器供需现状及预测（2021-2032）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中国大型臭氧发生器产能、产量、产能利用率及发展趋势（2021-2032）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中国大型臭氧发生器产量、市场需求量及发展趋势（2021-2032）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中国市场大型臭氧发生器进出口（2021-2032）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全球大型臭氧发生器销量及销售额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全球市场大型臭氧发生器销售额（2021-2032）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全球市场大型臭氧发生器销量（2021-2032）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全球市场大型臭氧发生器价格趋势（2021-2032）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全球大型臭氧发生器主要地区分析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全球主要地区大型臭氧发生器市场规模分析：2021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全球主要地区大型臭氧发生器销售收入及市场份额（2021-2026）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全球主要地区大型臭氧发生器销售收入预测（2027-2032）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全球主要地区大型臭氧发生器销量分析：2021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全球主要地区大型臭氧发生器销量及市场份额（2021-2026）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全球主要地区大型臭氧发生器销量及市场份额预测（2027-2032）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中东市场大型臭氧发生器销量、收入及增长率（2021-2032）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不同产品类型大型臭氧发生器分析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全球不同产品类型大型臭氧发生器销量（2021-2032）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全球不同产品类型大型臭氧发生器销量及市场份额（2021-2026）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全球不同产品类型大型臭氧发生器销量预测（2027-2032）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全球不同产品类型大型臭氧发生器收入（2021-2032）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全球不同产品类型大型臭氧发生器收入及市场份额（2021-2026）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全球不同产品类型大型臭氧发生器收入预测（2027-2032）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全球不同产品类型大型臭氧发生器价格走势（2021-2032）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中国不同产品类型大型臭氧发生器销量（2021-2032）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中国不同产品类型大型臭氧发生器销量及市场份额（2021-2026）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中国不同产品类型大型臭氧发生器销量预测（2027-2032）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中国不同产品类型大型臭氧发生器收入（2021-2032）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中国不同产品类型大型臭氧发生器收入及市场份额（2021-2026）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中国不同产品类型大型臭氧发生器收入预测（2027-2032）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不同应用大型臭氧发生器分析</w:t>
      </w:r>
      <w:r>
        <w:rPr>
          <w:rFonts w:hint="eastAsia"/>
        </w:rPr>
        <w:br/>
      </w:r>
      <w:r>
        <w:rPr>
          <w:rFonts w:hint="eastAsia"/>
        </w:rPr>
        <w:t>　　7.1 全球不同应用大型臭氧发生器销量（2021-2032）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全球不同应用大型臭氧发生器销量及市场份额（2021-2026）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全球不同应用大型臭氧发生器销量预测（2027-2032）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全球不同应用大型臭氧发生器收入（2021-2032）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全球不同应用大型臭氧发生器收入及市场份额（2021-2026）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全球不同应用大型臭氧发生器收入预测（2027-2032）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全球不同应用大型臭氧发生器价格走势（2021-2032）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中国不同应用大型臭氧发生器销量（2021-2032）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中国不同应用大型臭氧发生器销量及市场份额（2021-2026）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中国不同应用大型臭氧发生器销量预测（2027-2032）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中国不同应用大型臭氧发生器收入（2021-2032）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中国不同应用大型臭氧发生器收入及市场份额（2021-2026）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中国不同应用大型臭氧发生器收入预测（2027-2032）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大型臭氧发生器行业发展趋势</w:t>
      </w:r>
      <w:r>
        <w:rPr>
          <w:rFonts w:hint="eastAsia"/>
        </w:rPr>
        <w:br/>
      </w:r>
      <w:r>
        <w:rPr>
          <w:rFonts w:hint="eastAsia"/>
        </w:rPr>
        <w:t>　　8.2 大型臭氧发生器行业主要驱动因素</w:t>
      </w:r>
      <w:r>
        <w:rPr>
          <w:rFonts w:hint="eastAsia"/>
        </w:rPr>
        <w:br/>
      </w:r>
      <w:r>
        <w:rPr>
          <w:rFonts w:hint="eastAsia"/>
        </w:rPr>
        <w:t>　　8.3 大型臭氧发生器中国企业SWOT分析</w:t>
      </w:r>
      <w:r>
        <w:rPr>
          <w:rFonts w:hint="eastAsia"/>
        </w:rPr>
        <w:br/>
      </w:r>
      <w:r>
        <w:rPr>
          <w:rFonts w:hint="eastAsia"/>
        </w:rPr>
        <w:t>　　8.4 中国大型臭氧发生器行业政策环境分析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大型臭氧发生器行业产业链简介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大型臭氧发生器行业供应链分析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大型臭氧发生器主要原料及供应情况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大型臭氧发生器行业采购模式</w:t>
      </w:r>
      <w:r>
        <w:rPr>
          <w:rFonts w:hint="eastAsia"/>
        </w:rPr>
        <w:br/>
      </w:r>
      <w:r>
        <w:rPr>
          <w:rFonts w:hint="eastAsia"/>
        </w:rPr>
        <w:t>　　9.3 大型臭氧发生器行业生产模式</w:t>
      </w:r>
      <w:r>
        <w:rPr>
          <w:rFonts w:hint="eastAsia"/>
        </w:rPr>
        <w:br/>
      </w:r>
      <w:r>
        <w:rPr>
          <w:rFonts w:hint="eastAsia"/>
        </w:rPr>
        <w:t>　　9.4 大型臭氧发生器行业销售模式及销售渠道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按产品类型细分，全球大型臭氧发生器市场规模2021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按应用细分，全球大型臭氧发生器市场规模（CAGR）2021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大型臭氧发生器行业发展主要特点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大型臭氧发生器行业发展有利因素分析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大型臭氧发生器行业发展不利因素分析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进入大型臭氧发生器行业壁垒</w:t>
      </w:r>
      <w:r>
        <w:rPr>
          <w:rFonts w:hint="eastAsia"/>
        </w:rPr>
        <w:br/>
      </w:r>
      <w:r>
        <w:rPr>
          <w:rFonts w:hint="eastAsia"/>
        </w:rPr>
        <w:t>　　表 7： 大型臭氧发生器主要企业在国际市场占有率（按销量，2023-2026）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2025年大型臭氧发生器主要企业在国际市场排名（按销量）&amp;（台）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全球市场主要企业大型臭氧发生器销量（2023-2026）&amp;（台）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大型臭氧发生器主要企业在国际市场占有率（按收入，2023-2026）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2025年大型臭氧发生器主要企业在国际市场排名（按收入）&amp;（万元）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全球市场主要企业大型臭氧发生器销售收入（2023-2026）&amp;（万元）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全球市场主要企业大型臭氧发生器销售价格（2023-2026）&amp;（千元/台）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大型臭氧发生器主要企业在中国市场占有率（按销量，2023-2026）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2025年大型臭氧发生器主要企业在中国市场排名（按销量）&amp;（台）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中国市场主要企业大型臭氧发生器销量（2023-2026）&amp;（台）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大型臭氧发生器主要企业在中国市场占有率（按收入，2023-2026）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2025年大型臭氧发生器主要企业在中国市场排名（按收入）&amp;（万元）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中国市场主要企业大型臭氧发生器销售收入（2023-2026）&amp;（万元）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全球主要厂商大型臭氧发生器总部及产地分布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全球主要厂商成立时间及大型臭氧发生器商业化日期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全球主要厂商大型臭氧发生器产品类型及应用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2025年全球大型臭氧发生器主要厂商市场地位（第一梯队、第二梯队和第三梯队）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全球大型臭氧发生器市场投资、并购等现状分析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全球主要地区大型臭氧发生器产量增速（CAGR）：（2021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全球主要地区大型臭氧发生器产量（2021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全球主要地区大型臭氧发生器产量（2021-2026）&amp;（台）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全球主要地区大型臭氧发生器产量（2027-2032）&amp;（台）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全球主要地区大型臭氧发生器产量市场份额（2021-2026）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全球主要地区大型臭氧发生器产量市场份额（2027-2032）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中国市场大型臭氧发生器产量、销量、进出口（2021-2026）&amp;（台）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中国市场大型臭氧发生器产量、销量、进出口预测（2027-2032）&amp;（台）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全球主要地区大型臭氧发生器销售收入增速：（2021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全球主要地区大型臭氧发生器销售收入（2021-2026）&amp;（万元）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全球主要地区大型臭氧发生器销售收入市场份额（2021-2026）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全球主要地区大型臭氧发生器收入（2027-2032）&amp;（万元）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全球主要地区大型臭氧发生器收入市场份额（2027-2032）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全球主要地区大型臭氧发生器销量（台）：2021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全球主要地区大型臭氧发生器销量（2027-2032）&amp;（台）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全球主要地区大型臭氧发生器销量份额（2027-2032）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大型臭氧发生器生产基地、销售区域、竞争对手及市场地位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全球不同产品类型大型臭氧发生器销量预测（2027-2032）&amp;（台）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全球市场不同产品类型大型臭氧发生器销量市场份额预测（2027-2032）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全球不同产品类型大型臭氧发生器收入（2021-2026）&amp;（万元）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全球不同产品类型大型臭氧发生器收入市场份额（2021-2026）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全球不同产品类型大型臭氧发生器收入预测（2027-2032）&amp;（万元）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全球不同产品类型大型臭氧发生器收入市场份额预测（2027-2032）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中国不同产品类型大型臭氧发生器销量预测（2027-2032）&amp;（台）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全球市场不同产品类型大型臭氧发生器销量市场份额预测（2027-2032）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中国不同产品类型大型臭氧发生器收入（2021-2026）&amp;（万元）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中国不同产品类型大型臭氧发生器收入市场份额（2021-2026）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中国不同产品类型大型臭氧发生器收入预测（2027-2032）&amp;（万元）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中国不同产品类型大型臭氧发生器收入市场份额预测（2027-2032）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全球不同应用大型臭氧发生器销量预测（2027-2032）&amp;（台）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全球市场不同应用大型臭氧发生器销量市场份额预测（2027-2032）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全球不同应用大型臭氧发生器收入（2021-2026）&amp;（万元）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全球不同应用大型臭氧发生器收入市场份额（2021-2026）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全球不同应用大型臭氧发生器收入预测（2027-2032）&amp;（万元）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全球不同应用大型臭氧发生器收入市场份额预测（2027-2032）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中国不同应用大型臭氧发生器销量预测（2027-2032）&amp;（台）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中国市场不同应用大型臭氧发生器销量市场份额预测（2027-2032）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中国不同应用大型臭氧发生器收入（2021-2026）&amp;（万元）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中国不同应用大型臭氧发生器收入市场份额（2021-2026）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中国不同应用大型臭氧发生器收入预测（2027-2032）&amp;（万元）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中国不同应用大型臭氧发生器收入市场份额预测（2027-2032）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大型臭氧发生器行业发展趋势</w:t>
      </w:r>
      <w:r>
        <w:rPr>
          <w:rFonts w:hint="eastAsia"/>
        </w:rPr>
        <w:br/>
      </w:r>
      <w:r>
        <w:rPr>
          <w:rFonts w:hint="eastAsia"/>
        </w:rPr>
        <w:t>　　表 176： 大型臭氧发生器行业主要驱动因素</w:t>
      </w:r>
      <w:r>
        <w:rPr>
          <w:rFonts w:hint="eastAsia"/>
        </w:rPr>
        <w:br/>
      </w:r>
      <w:r>
        <w:rPr>
          <w:rFonts w:hint="eastAsia"/>
        </w:rPr>
        <w:t>　　表 177： 大型臭氧发生器行业供应链分析</w:t>
      </w:r>
      <w:r>
        <w:rPr>
          <w:rFonts w:hint="eastAsia"/>
        </w:rPr>
        <w:br/>
      </w:r>
      <w:r>
        <w:rPr>
          <w:rFonts w:hint="eastAsia"/>
        </w:rPr>
        <w:t>　　表 178： 大型臭氧发生器上游原料供应商</w:t>
      </w:r>
      <w:r>
        <w:rPr>
          <w:rFonts w:hint="eastAsia"/>
        </w:rPr>
        <w:br/>
      </w:r>
      <w:r>
        <w:rPr>
          <w:rFonts w:hint="eastAsia"/>
        </w:rPr>
        <w:t>　　表 179： 大型臭氧发生器主要地区不同应用客户分析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大型臭氧发生器典型经销商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大型臭氧发生器产品图片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全球不同产品类型大型臭氧发生器销售额2021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全球不同产品类型大型臭氧发生器市场份额2025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高频产品图片</w:t>
      </w:r>
      <w:r>
        <w:rPr>
          <w:rFonts w:hint="eastAsia"/>
        </w:rPr>
        <w:br/>
      </w:r>
      <w:r>
        <w:rPr>
          <w:rFonts w:hint="eastAsia"/>
        </w:rPr>
        <w:t>　　图 5： 中频产品图片</w:t>
      </w:r>
      <w:r>
        <w:rPr>
          <w:rFonts w:hint="eastAsia"/>
        </w:rPr>
        <w:br/>
      </w:r>
      <w:r>
        <w:rPr>
          <w:rFonts w:hint="eastAsia"/>
        </w:rPr>
        <w:t>　　图 6： 低频产品图片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全球不同应用大型臭氧发生器市场份额2025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工业废水</w:t>
      </w:r>
      <w:r>
        <w:rPr>
          <w:rFonts w:hint="eastAsia"/>
        </w:rPr>
        <w:br/>
      </w:r>
      <w:r>
        <w:rPr>
          <w:rFonts w:hint="eastAsia"/>
        </w:rPr>
        <w:t>　　图 10： 烟气脱硝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商用领域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2025年全球前五大生产商大型臭氧发生器市场份额</w:t>
      </w:r>
      <w:r>
        <w:rPr>
          <w:rFonts w:hint="eastAsia"/>
        </w:rPr>
        <w:br/>
      </w:r>
      <w:r>
        <w:rPr>
          <w:rFonts w:hint="eastAsia"/>
        </w:rPr>
        <w:t>　　图 16： 2025年全球大型臭氧发生器第一梯队、第二梯队和第三梯队厂商及市场份额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全球大型臭氧发生器产能、产量、产能利用率及发展趋势（2021-2032）&amp;（台）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全球大型臭氧发生器产量、需求量及发展趋势（2021-2032）&amp;（台）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全球主要地区大型臭氧发生器产量市场份额（2021-2032）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中国大型臭氧发生器产能、产量、产能利用率及发展趋势（2021-2032）&amp;（台）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中国大型臭氧发生器产量、市场需求量及发展趋势（2021-2032）&amp;（台）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全球大型臭氧发生器市场销售额及增长率：（2021-2032）&amp;（万元）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全球市场大型臭氧发生器市场规模：2021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全球市场大型臭氧发生器价格趋势（2021-2032）&amp;（千元/台）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全球主要地区大型臭氧发生器销售收入（2021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全球主要地区大型臭氧发生器销售收入市场份额（2021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全球不同产品类型大型臭氧发生器价格走势（2021-2032）&amp;（千元/台）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全球不同应用大型臭氧发生器价格走势（2021-2032）&amp;（千元/台）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大型臭氧发生器中国企业SWOT分析</w:t>
      </w:r>
      <w:r>
        <w:rPr>
          <w:rFonts w:hint="eastAsia"/>
        </w:rPr>
        <w:br/>
      </w:r>
      <w:r>
        <w:rPr>
          <w:rFonts w:hint="eastAsia"/>
        </w:rPr>
        <w:t>　　图 47： 大型臭氧发生器产业链</w:t>
      </w:r>
      <w:r>
        <w:rPr>
          <w:rFonts w:hint="eastAsia"/>
        </w:rPr>
        <w:br/>
      </w:r>
      <w:r>
        <w:rPr>
          <w:rFonts w:hint="eastAsia"/>
        </w:rPr>
        <w:t>　　图 48： 大型臭氧发生器行业采购模式分析</w:t>
      </w:r>
      <w:r>
        <w:rPr>
          <w:rFonts w:hint="eastAsia"/>
        </w:rPr>
        <w:br/>
      </w:r>
      <w:r>
        <w:rPr>
          <w:rFonts w:hint="eastAsia"/>
        </w:rPr>
        <w:t>　　图 49： 大型臭氧发生器行业生产模式</w:t>
      </w:r>
      <w:r>
        <w:rPr>
          <w:rFonts w:hint="eastAsia"/>
        </w:rPr>
        <w:br/>
      </w:r>
      <w:r>
        <w:rPr>
          <w:rFonts w:hint="eastAsia"/>
        </w:rPr>
        <w:t>　　图 50： 大型臭氧发生器行业销售模式分析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4f47e27d54ef2" w:history="1">
        <w:r>
          <w:rPr>
            <w:rStyle w:val="Hyperlink"/>
          </w:rPr>
          <w:t>2026-2032年全球与中国大型臭氧发生器发展现状及前景趋势报告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4f47e27d54ef2" w:history="1">
        <w:r>
          <w:rPr>
            <w:rStyle w:val="Hyperlink"/>
          </w:rPr>
          <w:t>https://www.20087.com/8/05/DaXingChouYangFaShengQiShiChangQianJingYuCe.html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热点：大型臭氧发生器厂商、大型臭氧发生器多少钱、大型臭氧发生器价格多少钱一台、大型臭氧发生器价格、大型臭氧发生器25Kg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97f5fd8743b6" w:history="1">
      <w:r>
        <w:rPr>
          <w:rStyle w:val="Hyperlink"/>
        </w:rPr>
        <w:t>2026-2032年全球与中国大型臭氧发生器发展现状及前景趋势报告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aXingChouYangFaShengQiShiChangQianJingYuCe.html" TargetMode="External" Id="R94f4f47e27d5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aXingChouYangFaShengQiShiChangQianJingYuCe.html" TargetMode="External" Id="R07e697f5fd8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2026-03-22T04:36:31Z</dcterms:created>
  <dcterms:modified xsi:type="dcterms:W3CDTF">2026-03-22T05:36:31Z</dcterms:modified>
  <dc:subject>2026-2032年全球与中国大型臭氧发生器发展现状及前景趋势报告</dc:subject>
  <dc:title>2026-2032年全球与中国大型臭氧发生器发展现状及前景趋势报告</dc:title>
  <cp:keywords>2026-2032年全球与中国大型臭氧发生器发展现状及前景趋势报告</cp:keywords>
  <dc:description>2026-2032年全球与中国大型臭氧发生器发展现状及前景趋势报告</dc:description>
</cp:coreProperties>
</file>