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adb2557cb4faa" w:history="1">
              <w:r>
                <w:rPr>
                  <w:rStyle w:val="Hyperlink"/>
                </w:rPr>
                <w:t>中国水利建设行业发展调研与前景分析报告（2025-2031年）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adb2557cb4faa" w:history="1">
              <w:r>
                <w:rPr>
                  <w:rStyle w:val="Hyperlink"/>
                </w:rPr>
                <w:t>中国水利建设行业发展调研与前景分析报告（2025-2031年）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adb2557cb4faa" w:history="1">
                <w:r>
                  <w:rPr>
                    <w:rStyle w:val="Hyperlink"/>
                  </w:rPr>
                  <w:t>https://www.20087.com/8/85/ShuiLiJianSheDeFaZhanQianJing.html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建设项目在全球范围内一直扮演着至关重要的角色，尤其是在水资源管理、防洪、灌溉和发电方面。近年来，随着气候变化的影响加剧，水利建设更加注重可持续性和适应性，通过修建水库、堤坝、灌溉系统和水处理设施，以保障水资源的合理利用和安全供给。然而，高昂的投资成本、环境影响评估以及社区参与和利益协调，是水利建设面临的挑战。</w:t>
      </w:r>
      <w:r>
        <w:rPr>
          <w:rFonts w:hint="eastAsia"/>
        </w:rPr>
        <w:br/>
      </w:r>
      <w:r>
        <w:rPr>
          <w:rFonts w:hint="eastAsia"/>
        </w:rPr>
        <w:t>　　未来，水利建设将更加注重生态友好和智能化。通过采用生态工程和自然解决方案，如人工湿地和生态护岸，以减少对自然环境的干扰，同时提高水体自净能力。智能水利技术，包括远程监控系统、水质监测和预测模型，将提升水资源管理的效率和精准度。此外，多国合作和公私伙伴关系将促进资金和技术的共享，推动全球水利基础设施的现代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adb2557cb4faa" w:history="1">
        <w:r>
          <w:rPr>
            <w:rStyle w:val="Hyperlink"/>
          </w:rPr>
          <w:t>中国水利建设行业发展调研与前景分析报告（2025-2031年）</w:t>
        </w:r>
      </w:hyperlink>
      <w:r>
        <w:rPr>
          <w:rFonts w:hint="eastAsia"/>
        </w:rPr>
        <w:t>》通过详实的数据分析，全面解析了水利建设行业的市场规模、需求动态及价格趋势，深入探讨了水利建设产业链上下游的协同关系与竞争格局变化。报告对水利建设细分市场进行精准划分，结合重点企业研究，揭示了品牌影响力与市场集中度的现状，为行业参与者提供了清晰的竞争态势洞察。同时，报告结合宏观经济环境、技术发展路径及消费者需求演变，科学预测了水利建设行业的未来发展方向，并针对潜在风险提出了切实可行的应对策略。报告为水利建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水利建设产业概述</w:t>
      </w:r>
      <w:r>
        <w:rPr>
          <w:rFonts w:hint="eastAsia"/>
        </w:rPr>
        <w:br/>
      </w:r>
      <w:r>
        <w:rPr>
          <w:rFonts w:hint="eastAsia"/>
        </w:rPr>
        <w:t>　　第一节 水利建设定义</w:t>
      </w:r>
      <w:r>
        <w:rPr>
          <w:rFonts w:hint="eastAsia"/>
        </w:rPr>
        <w:br/>
      </w:r>
      <w:r>
        <w:rPr>
          <w:rFonts w:hint="eastAsia"/>
        </w:rPr>
        <w:t>　　第二节 水利建设行业特点</w:t>
      </w:r>
      <w:r>
        <w:rPr>
          <w:rFonts w:hint="eastAsia"/>
        </w:rPr>
        <w:br/>
      </w:r>
      <w:r>
        <w:rPr>
          <w:rFonts w:hint="eastAsia"/>
        </w:rPr>
        <w:t>　　第三节 水利建设产业链分析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2024-2025年中国水利建设行业运行环境分析</w:t>
      </w:r>
      <w:r>
        <w:rPr>
          <w:rFonts w:hint="eastAsia"/>
        </w:rPr>
        <w:br/>
      </w:r>
      <w:r>
        <w:rPr>
          <w:rFonts w:hint="eastAsia"/>
        </w:rPr>
        <w:t>　　第一节 水利建设运行经济环境分析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水利建设产业政策环境分析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一、水利建设行业监管体制</w:t>
      </w:r>
      <w:r>
        <w:rPr>
          <w:rFonts w:hint="eastAsia"/>
        </w:rPr>
        <w:br/>
      </w:r>
      <w:r>
        <w:rPr>
          <w:rFonts w:hint="eastAsia"/>
        </w:rPr>
        <w:t>　　　　二、水利建设行业主要法规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三、主要水利建设产业政策</w:t>
      </w:r>
      <w:r>
        <w:rPr>
          <w:rFonts w:hint="eastAsia"/>
        </w:rPr>
        <w:br/>
      </w:r>
      <w:r>
        <w:rPr>
          <w:rFonts w:hint="eastAsia"/>
        </w:rPr>
        <w:t>　　第三节 水利建设产业社会环境分析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2024-2025年水利建设行业技术发展现状及趋势分析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水利建设行业技术发展现状分析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国内外水利建设行业技术差异与原因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水利建设行业技术发展方向、趋势预测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提升水利建设行业技术能力策略建议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全球水利建设行业发展态势分析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全球水利建设市场发展现状分析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全球主要国家水利建设市场现状</w:t>
      </w:r>
      <w:r>
        <w:rPr>
          <w:rFonts w:hint="eastAsia"/>
        </w:rPr>
        <w:br/>
      </w:r>
      <w:r>
        <w:rPr>
          <w:rFonts w:hint="eastAsia"/>
        </w:rPr>
        <w:t>　　第三节 全球水利建设行业发展趋势预测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2019-2024年中国水利建设行业规模情况</w:t>
      </w:r>
      <w:r>
        <w:rPr>
          <w:rFonts w:hint="eastAsia"/>
        </w:rPr>
        <w:br/>
      </w:r>
      <w:r>
        <w:rPr>
          <w:rFonts w:hint="eastAsia"/>
        </w:rPr>
        <w:t>　　　　一、水利建设行业市场规模情况分析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二、水利建设行业单位规模情况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三、水利建设行业人员规模情况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2019-2024年中国水利建设行业财务能力分析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2024-2025年中国水利建设行业热点动态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2025年中国水利建设行业面临的挑战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中国重点地区水利建设行业市场调研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重点地区（五）水利建设市场调研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国内水利建设行业价格回顾</w:t>
      </w:r>
      <w:r>
        <w:rPr>
          <w:rFonts w:hint="eastAsia"/>
        </w:rPr>
        <w:br/>
      </w:r>
      <w:r>
        <w:rPr>
          <w:rFonts w:hint="eastAsia"/>
        </w:rPr>
        <w:t>　　第二节 国内水利建设行业价格走势预测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中国水利建设行业客户调研</w:t>
      </w:r>
      <w:r>
        <w:rPr>
          <w:rFonts w:hint="eastAsia"/>
        </w:rPr>
        <w:br/>
      </w:r>
      <w:r>
        <w:rPr>
          <w:rFonts w:hint="eastAsia"/>
        </w:rPr>
        <w:t>　　　　一、水利建设行业客户偏好调查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三、水利建设品牌忠诚度调查</w:t>
      </w:r>
      <w:r>
        <w:rPr>
          <w:rFonts w:hint="eastAsia"/>
        </w:rPr>
        <w:br/>
      </w:r>
      <w:r>
        <w:rPr>
          <w:rFonts w:hint="eastAsia"/>
        </w:rPr>
        <w:t>　　　　四、水利建设行业客户消费理念调研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2025年水利建设行业集中度分析</w:t>
      </w:r>
      <w:r>
        <w:rPr>
          <w:rFonts w:hint="eastAsia"/>
        </w:rPr>
        <w:br/>
      </w:r>
      <w:r>
        <w:rPr>
          <w:rFonts w:hint="eastAsia"/>
        </w:rPr>
        <w:t>　　　　一、水利建设市场集中度分析</w:t>
      </w:r>
      <w:r>
        <w:rPr>
          <w:rFonts w:hint="eastAsia"/>
        </w:rPr>
        <w:br/>
      </w:r>
      <w:r>
        <w:rPr>
          <w:rFonts w:hint="eastAsia"/>
        </w:rPr>
        <w:t>　　　　二、水利建设企业集中度分析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2024-2025年水利建设行业竞争格局分析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水利建设企业发展策略分析</w:t>
      </w:r>
      <w:r>
        <w:rPr>
          <w:rFonts w:hint="eastAsia"/>
        </w:rPr>
        <w:br/>
      </w:r>
      <w:r>
        <w:rPr>
          <w:rFonts w:hint="eastAsia"/>
        </w:rPr>
        <w:t>　　第一节 水利建设市场策略分析</w:t>
      </w:r>
      <w:r>
        <w:rPr>
          <w:rFonts w:hint="eastAsia"/>
        </w:rPr>
        <w:br/>
      </w:r>
      <w:r>
        <w:rPr>
          <w:rFonts w:hint="eastAsia"/>
        </w:rPr>
        <w:t>　　　　一、水利建设价格策略分析</w:t>
      </w:r>
      <w:r>
        <w:rPr>
          <w:rFonts w:hint="eastAsia"/>
        </w:rPr>
        <w:br/>
      </w:r>
      <w:r>
        <w:rPr>
          <w:rFonts w:hint="eastAsia"/>
        </w:rPr>
        <w:t>　　　　二、水利建设渠道策略分析</w:t>
      </w:r>
      <w:r>
        <w:rPr>
          <w:rFonts w:hint="eastAsia"/>
        </w:rPr>
        <w:br/>
      </w:r>
      <w:r>
        <w:rPr>
          <w:rFonts w:hint="eastAsia"/>
        </w:rPr>
        <w:t>　　第二节 水利建设销售策略分析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提高水利建设企业竞争力的策略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一、提高中国水利建设企业核心竞争力的对策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二、水利建设企业提升竞争力的主要方向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三、影响水利建设企业核心竞争力的因素及提升途径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四、提高水利建设企业竞争力的策略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水利建设行业SWOT模型分析</w:t>
      </w:r>
      <w:r>
        <w:rPr>
          <w:rFonts w:hint="eastAsia"/>
        </w:rPr>
        <w:br/>
      </w:r>
      <w:r>
        <w:rPr>
          <w:rFonts w:hint="eastAsia"/>
        </w:rPr>
        <w:t>　　　　一、水利建设行业优势分析</w:t>
      </w:r>
      <w:r>
        <w:rPr>
          <w:rFonts w:hint="eastAsia"/>
        </w:rPr>
        <w:br/>
      </w:r>
      <w:r>
        <w:rPr>
          <w:rFonts w:hint="eastAsia"/>
        </w:rPr>
        <w:t>　　　　二、水利建设行业劣势分析</w:t>
      </w:r>
      <w:r>
        <w:rPr>
          <w:rFonts w:hint="eastAsia"/>
        </w:rPr>
        <w:br/>
      </w:r>
      <w:r>
        <w:rPr>
          <w:rFonts w:hint="eastAsia"/>
        </w:rPr>
        <w:t>　　　　三、水利建设行业机会分析</w:t>
      </w:r>
      <w:r>
        <w:rPr>
          <w:rFonts w:hint="eastAsia"/>
        </w:rPr>
        <w:br/>
      </w:r>
      <w:r>
        <w:rPr>
          <w:rFonts w:hint="eastAsia"/>
        </w:rPr>
        <w:t>　　　　四、水利建设行业风险分析</w:t>
      </w:r>
      <w:r>
        <w:rPr>
          <w:rFonts w:hint="eastAsia"/>
        </w:rPr>
        <w:br/>
      </w:r>
      <w:r>
        <w:rPr>
          <w:rFonts w:hint="eastAsia"/>
        </w:rPr>
        <w:t>　　第二节 水利建设行业投资风险及控制策略分析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2025-2031年中国水利建设行业投资潜力及发展趋势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2025-2031年水利建设行业投资潜力分析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一、水利建设行业重点可投资领域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二、水利建设行业目标市场需求潜力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三、水利建设行业投资潜力综合评判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2025-2031年中国水利建设行业发展趋势分析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一、2025年水利建设市场前景分析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二、2025年水利建设发展趋势预测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三、2025-2031年我国水利建设行业发展剖析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五、未来水利建设行业发展变局剖析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水利建设行业历程</w:t>
      </w:r>
      <w:r>
        <w:rPr>
          <w:rFonts w:hint="eastAsia"/>
        </w:rPr>
        <w:br/>
      </w:r>
      <w:r>
        <w:rPr>
          <w:rFonts w:hint="eastAsia"/>
        </w:rPr>
        <w:t>　　图表 水利建设行业生命周期</w:t>
      </w:r>
      <w:r>
        <w:rPr>
          <w:rFonts w:hint="eastAsia"/>
        </w:rPr>
        <w:br/>
      </w:r>
      <w:r>
        <w:rPr>
          <w:rFonts w:hint="eastAsia"/>
        </w:rPr>
        <w:t>　　图表 水利建设行业产业链分析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2019-2024年水利建设行业市场容量统计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2019-2024年中国水利建设行业企业平均规模情况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2019-2024年中国水利建设行业竞争力分析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adb2557cb4faa" w:history="1">
        <w:r>
          <w:rPr>
            <w:rStyle w:val="Hyperlink"/>
          </w:rPr>
          <w:t>中国水利建设行业发展调研与前景分析报告（2025-2031年）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adb2557cb4faa" w:history="1">
        <w:r>
          <w:rPr>
            <w:rStyle w:val="Hyperlink"/>
          </w:rPr>
          <w:t>https://www.20087.com/8/85/ShuiLiJianSheDeFaZhanQianJing.html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热点：水利工程建设管理、水利建设基金计税依据、水利工程百度百科、水利建设基金计入什么科目、现代水利、水利建设基金税率是多少、中国水利建设、水利建设专项收入的会计分录、水利水电工程建筑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7661c85f34f34" w:history="1">
      <w:r>
        <w:rPr>
          <w:rStyle w:val="Hyperlink"/>
        </w:rPr>
        <w:t>中国水利建设行业发展调研与前景分析报告（2025-2031年）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huiLiJianSheDeFaZhanQianJing.html" TargetMode="External" Id="R090adb2557cb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huiLiJianSheDeFaZhanQianJing.html" TargetMode="External" Id="Rf007661c85f3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2024-10-28T04:14:00Z</dcterms:created>
  <dcterms:modified xsi:type="dcterms:W3CDTF">2024-10-28T05:14:00Z</dcterms:modified>
  <dc:subject>中国水利建设行业发展调研与前景分析报告（2025-2031年）</dc:subject>
  <dc:title>中国水利建设行业发展调研与前景分析报告（2025-2031年）</dc:title>
  <cp:keywords>中国水利建设行业发展调研与前景分析报告（2025-2031年）</cp:keywords>
  <dc:description>中国水利建设行业发展调研与前景分析报告（2025-2031年）</dc:description>
</cp:coreProperties>
</file>