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55f0bed384527" w:history="1">
              <w:r>
                <w:rPr>
                  <w:rStyle w:val="Hyperlink"/>
                </w:rPr>
                <w:t>2025-2031年中国超纤革发展现状分析与前景趋势报告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55f0bed384527" w:history="1">
              <w:r>
                <w:rPr>
                  <w:rStyle w:val="Hyperlink"/>
                </w:rPr>
                <w:t>2025-2031年中国超纤革发展现状分析与前景趋势报告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55f0bed384527" w:history="1">
                <w:r>
                  <w:rPr>
                    <w:rStyle w:val="Hyperlink"/>
                  </w:rPr>
                  <w:t>https://www.20087.com/8/35/ChaoXianGeFaZhanQuShi.html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纤革即超细纤维合成革，是一种高性能的人造皮革材料，其结构模仿天然皮革，具有良好的透气性、耐磨性和柔软度。近年来，随着环保意识的增强和动物福利观念的普及，超纤革作为天然皮革的替代品，其市场接受度和需求量持续上升。在制鞋、服装、家具和汽车内饰等领域，超纤革因其环保特性和出色的物理性能而受到青睐。</w:t>
      </w:r>
      <w:r>
        <w:rPr>
          <w:rFonts w:hint="eastAsia"/>
        </w:rPr>
        <w:br/>
      </w:r>
      <w:r>
        <w:rPr>
          <w:rFonts w:hint="eastAsia"/>
        </w:rPr>
        <w:t>　　未来，超纤革行业将更加注重可持续性和技术创新。一方面，生物基和可降解材料的应用将推动超纤革向更环保的方向发展，减少对化石燃料的依赖和对环境的影响。另一方面，纳米技术和智能材料的融入，如自清洁、温度调节和抗菌功能，将增强超纤革的附加价值和市场竞争力。同时，数字化设计和智能制造技术的应用将提高生产效率，减少浪费，满足消费者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55f0bed384527" w:history="1">
        <w:r>
          <w:rPr>
            <w:rStyle w:val="Hyperlink"/>
          </w:rPr>
          <w:t>2025-2031年中国超纤革发展现状分析与前景趋势报告</w:t>
        </w:r>
      </w:hyperlink>
      <w:r>
        <w:rPr>
          <w:rFonts w:hint="eastAsia"/>
        </w:rPr>
        <w:t>》依托国家统计局、相关行业协会的详实数据资料，系统解析了超纤革行业的产业链结构、市场规模及需求现状，并对价格动态进行了解读。报告客观呈现了超纤革行业发展状况，科学预测了市场前景与未来趋势，同时聚焦超纤革重点企业，分析了市场竞争格局、集中度及品牌影响力。此外，报告通过细分市场领域，挖掘了超纤革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2025年中国超纤革行业发展综述</w:t>
      </w:r>
      <w:r>
        <w:rPr>
          <w:rFonts w:hint="eastAsia"/>
        </w:rPr>
        <w:br/>
      </w:r>
      <w:r>
        <w:rPr>
          <w:rFonts w:hint="eastAsia"/>
        </w:rPr>
        <w:t>　　第一节 超纤革行业定义及分类</w:t>
      </w:r>
      <w:r>
        <w:rPr>
          <w:rFonts w:hint="eastAsia"/>
        </w:rPr>
        <w:br/>
      </w:r>
      <w:r>
        <w:rPr>
          <w:rFonts w:hint="eastAsia"/>
        </w:rPr>
        <w:t>　　　　一、超纤革行业定义及分类</w:t>
      </w:r>
      <w:r>
        <w:rPr>
          <w:rFonts w:hint="eastAsia"/>
        </w:rPr>
        <w:br/>
      </w:r>
      <w:r>
        <w:rPr>
          <w:rFonts w:hint="eastAsia"/>
        </w:rPr>
        <w:t>　　　　二、超纤革行业主要商业模式</w:t>
      </w:r>
      <w:r>
        <w:rPr>
          <w:rFonts w:hint="eastAsia"/>
        </w:rPr>
        <w:br/>
      </w:r>
      <w:r>
        <w:rPr>
          <w:rFonts w:hint="eastAsia"/>
        </w:rPr>
        <w:t>　　　　三、超纤革行业特征分析</w:t>
      </w:r>
      <w:r>
        <w:rPr>
          <w:rFonts w:hint="eastAsia"/>
        </w:rPr>
        <w:br/>
      </w:r>
      <w:r>
        <w:rPr>
          <w:rFonts w:hint="eastAsia"/>
        </w:rPr>
        <w:t>　　第二节 超纤革行业政治法律环境分析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超纤革行业经济环境分析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超纤革行业技术环境分析</w:t>
      </w:r>
      <w:r>
        <w:rPr>
          <w:rFonts w:hint="eastAsia"/>
        </w:rPr>
        <w:br/>
      </w:r>
      <w:r>
        <w:rPr>
          <w:rFonts w:hint="eastAsia"/>
        </w:rPr>
        <w:t>　　　　一、超纤革技术发展水平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2025年全球超纤革行业发展现状及经验借鉴分析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全球超纤革行业发展概况</w:t>
      </w:r>
      <w:r>
        <w:rPr>
          <w:rFonts w:hint="eastAsia"/>
        </w:rPr>
        <w:br/>
      </w:r>
      <w:r>
        <w:rPr>
          <w:rFonts w:hint="eastAsia"/>
        </w:rPr>
        <w:t>　　　　一、全球超纤革行业市场规模分析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二、全球超纤革行业市场结构分析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三、全球超纤革行业竞争格局分析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国外主要超纤革市场发展状况分析</w:t>
      </w:r>
      <w:r>
        <w:rPr>
          <w:rFonts w:hint="eastAsia"/>
        </w:rPr>
        <w:br/>
      </w:r>
      <w:r>
        <w:rPr>
          <w:rFonts w:hint="eastAsia"/>
        </w:rPr>
        <w:t>　　　　一、欧洲超纤革行业发展状况分析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二、美国超纤革行业发展状况分析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三、日本超纤革行业发展状况分析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2025-2031年全球超纤革行业发展前景预测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2025年中国超纤革行业发展态势分析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2025年中国超纤革行业发展现状</w:t>
      </w:r>
      <w:r>
        <w:rPr>
          <w:rFonts w:hint="eastAsia"/>
        </w:rPr>
        <w:br/>
      </w:r>
      <w:r>
        <w:rPr>
          <w:rFonts w:hint="eastAsia"/>
        </w:rPr>
        <w:t>　　　　一、超纤革行业品牌发展现状</w:t>
      </w:r>
      <w:r>
        <w:rPr>
          <w:rFonts w:hint="eastAsia"/>
        </w:rPr>
        <w:br/>
      </w:r>
      <w:r>
        <w:rPr>
          <w:rFonts w:hint="eastAsia"/>
        </w:rPr>
        <w:t>　　　　二、超纤革行业消费市场现状</w:t>
      </w:r>
      <w:r>
        <w:rPr>
          <w:rFonts w:hint="eastAsia"/>
        </w:rPr>
        <w:br/>
      </w:r>
      <w:r>
        <w:rPr>
          <w:rFonts w:hint="eastAsia"/>
        </w:rPr>
        <w:t>　　　　三、超纤革市场需求层次分析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四、中国超纤革市场走向分析</w:t>
      </w:r>
      <w:r>
        <w:rPr>
          <w:rFonts w:hint="eastAsia"/>
        </w:rPr>
        <w:br/>
      </w:r>
      <w:r>
        <w:rPr>
          <w:rFonts w:hint="eastAsia"/>
        </w:rPr>
        <w:t>　　第二节 中国超纤革行业发展状况</w:t>
      </w:r>
      <w:r>
        <w:rPr>
          <w:rFonts w:hint="eastAsia"/>
        </w:rPr>
        <w:br/>
      </w:r>
      <w:r>
        <w:rPr>
          <w:rFonts w:hint="eastAsia"/>
        </w:rPr>
        <w:t>　　　　一、2025年国超纤革行业发展回顾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二、2025年中国超纤革行业发展情况分析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三、2025年中国超纤革市场特点分析</w:t>
      </w:r>
      <w:r>
        <w:rPr>
          <w:rFonts w:hint="eastAsia"/>
        </w:rPr>
        <w:br/>
      </w:r>
      <w:r>
        <w:rPr>
          <w:rFonts w:hint="eastAsia"/>
        </w:rPr>
        <w:t>　　第三节 中国超纤革行业供需分析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一、2025年中国超纤革市场供给总量分析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二、2025年中国超纤革市场需求结构分析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2025年中国超纤革行业竞争形势及策略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一、超纤革行业竞争结构分析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二、超纤革行业企业间竞争格局分析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中国超纤革行业竞争格局综述</w:t>
      </w:r>
      <w:r>
        <w:rPr>
          <w:rFonts w:hint="eastAsia"/>
        </w:rPr>
        <w:br/>
      </w:r>
      <w:r>
        <w:rPr>
          <w:rFonts w:hint="eastAsia"/>
        </w:rPr>
        <w:t>　　　　一、超纤革行业竞争概况</w:t>
      </w:r>
      <w:r>
        <w:rPr>
          <w:rFonts w:hint="eastAsia"/>
        </w:rPr>
        <w:br/>
      </w:r>
      <w:r>
        <w:rPr>
          <w:rFonts w:hint="eastAsia"/>
        </w:rPr>
        <w:t>　　　　二、中国超纤革行业竞争力分析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、中国超纤革行业竞争力剖析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、中国超纤革企业市场竞争的优势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、国内超纤革企业竞争能力提升途径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三、2025-2031年中国超纤革市场竞争策略分析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2025年中国超纤革或所属行业七大区域发展现状及趋势分析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华北地区超纤革行业分析及预测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东北地区超纤革行业分析及预测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华东地区超纤革行业分析及预测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华中地区超纤革行业分析及预测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华南地区超纤革行业分析及预测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西南地区超纤革行业分析及预测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西北地区超纤革行业分析及预测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2025年中国超纤革行业产业链分析</w:t>
      </w:r>
      <w:r>
        <w:rPr>
          <w:rFonts w:hint="eastAsia"/>
        </w:rPr>
        <w:br/>
      </w:r>
      <w:r>
        <w:rPr>
          <w:rFonts w:hint="eastAsia"/>
        </w:rPr>
        <w:t>　　第一节 超纤革行业产业链分析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超纤革上游行业分析</w:t>
      </w:r>
      <w:r>
        <w:rPr>
          <w:rFonts w:hint="eastAsia"/>
        </w:rPr>
        <w:br/>
      </w:r>
      <w:r>
        <w:rPr>
          <w:rFonts w:hint="eastAsia"/>
        </w:rPr>
        <w:t>　　第三节 超纤革下游行业分析</w:t>
      </w:r>
      <w:r>
        <w:rPr>
          <w:rFonts w:hint="eastAsia"/>
        </w:rPr>
        <w:br/>
      </w:r>
      <w:r>
        <w:rPr>
          <w:rFonts w:hint="eastAsia"/>
        </w:rPr>
        <w:t>　　　　一、超纤革下游行业分布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中国超纤革行业重点企业发展分析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上海华峰超纤科技股份有限公司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山东同大海岛新材料股份有限公司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浙江梅盛新材料有限公司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禾欣可乐丽超纤皮（嘉兴）有限公司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福建新隆上超纤有限公司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2025年中国超纤革企业管理策略建议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提高超纤革企业竞争力的策略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一、提高中国超纤革企业核心竞争力的对策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二、超纤革企业提升竞争力的主要方向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三、影响超纤革企业核心竞争力的因素及提升途径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四、提高超纤革企业竞争力的策略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对中国超纤革品牌的战略思考</w:t>
      </w:r>
      <w:r>
        <w:rPr>
          <w:rFonts w:hint="eastAsia"/>
        </w:rPr>
        <w:br/>
      </w:r>
      <w:r>
        <w:rPr>
          <w:rFonts w:hint="eastAsia"/>
        </w:rPr>
        <w:t>　　　　一、超纤革实施品牌战略的意义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二、超纤革企业品牌的现状分析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三、中国超纤革企业的品牌战略</w:t>
      </w:r>
      <w:r>
        <w:rPr>
          <w:rFonts w:hint="eastAsia"/>
        </w:rPr>
        <w:br/>
      </w:r>
      <w:r>
        <w:rPr>
          <w:rFonts w:hint="eastAsia"/>
        </w:rPr>
        <w:t>　　　　四、超纤革品牌战略管理的策略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2025-2031年中国超纤革行业发展前景预测</w:t>
      </w:r>
      <w:r>
        <w:rPr>
          <w:rFonts w:hint="eastAsia"/>
        </w:rPr>
        <w:br/>
      </w:r>
      <w:r>
        <w:rPr>
          <w:rFonts w:hint="eastAsia"/>
        </w:rPr>
        <w:t>　　第一节 影响超纤革行业发展的主要因素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一、影响超纤革行业运行的有利因素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二、影响超纤革行业运行的稳定因素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三、影响超纤革行业运行的不利因素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四、中国超纤革行业发展面临的挑战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五、中国超纤革行业发展面临的机遇</w:t>
      </w:r>
      <w:r>
        <w:rPr>
          <w:rFonts w:hint="eastAsia"/>
        </w:rPr>
        <w:br/>
      </w:r>
      <w:r>
        <w:rPr>
          <w:rFonts w:hint="eastAsia"/>
        </w:rPr>
        <w:t>　　第二节 超纤革行业投资回顾</w:t>
      </w:r>
      <w:r>
        <w:rPr>
          <w:rFonts w:hint="eastAsia"/>
        </w:rPr>
        <w:br/>
      </w:r>
      <w:r>
        <w:rPr>
          <w:rFonts w:hint="eastAsia"/>
        </w:rPr>
        <w:t>　　　　一、超纤革行业投资规模及增速统计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二、超纤革行业投资结构分析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2025-2031年中国超纤革行业投资规模及增速预测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2025-2031年中国超纤革行业发展趋势预测</w:t>
      </w:r>
      <w:r>
        <w:rPr>
          <w:rFonts w:hint="eastAsia"/>
        </w:rPr>
        <w:br/>
      </w:r>
      <w:r>
        <w:rPr>
          <w:rFonts w:hint="eastAsia"/>
        </w:rPr>
        <w:t>　　　　一、超纤革行业发展驱动因素分析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二、超纤革行业发展趋势预测</w:t>
      </w:r>
      <w:r>
        <w:rPr>
          <w:rFonts w:hint="eastAsia"/>
        </w:rPr>
        <w:br/>
      </w:r>
      <w:r>
        <w:rPr>
          <w:rFonts w:hint="eastAsia"/>
        </w:rPr>
        <w:t>　　　　三、超纤革行业需求规模预测</w:t>
      </w:r>
      <w:r>
        <w:rPr>
          <w:rFonts w:hint="eastAsia"/>
        </w:rPr>
        <w:br/>
      </w:r>
      <w:r>
        <w:rPr>
          <w:rFonts w:hint="eastAsia"/>
        </w:rPr>
        <w:t>　　第五节 中-智-林-－超纤革行业投资现状及建议</w:t>
      </w:r>
      <w:r>
        <w:rPr>
          <w:rFonts w:hint="eastAsia"/>
        </w:rPr>
        <w:br/>
      </w:r>
      <w:r>
        <w:rPr>
          <w:rFonts w:hint="eastAsia"/>
        </w:rPr>
        <w:t>　　　　一、超纤革行业投资项目分析</w:t>
      </w:r>
      <w:r>
        <w:rPr>
          <w:rFonts w:hint="eastAsia"/>
        </w:rPr>
        <w:br/>
      </w:r>
      <w:r>
        <w:rPr>
          <w:rFonts w:hint="eastAsia"/>
        </w:rPr>
        <w:t>　　　　二、超纤革行业投资机遇分析</w:t>
      </w:r>
      <w:r>
        <w:rPr>
          <w:rFonts w:hint="eastAsia"/>
        </w:rPr>
        <w:br/>
      </w:r>
      <w:r>
        <w:rPr>
          <w:rFonts w:hint="eastAsia"/>
        </w:rPr>
        <w:t>　　　　三、超纤革行业投资风险警示</w:t>
      </w:r>
      <w:r>
        <w:rPr>
          <w:rFonts w:hint="eastAsia"/>
        </w:rPr>
        <w:br/>
      </w:r>
      <w:r>
        <w:rPr>
          <w:rFonts w:hint="eastAsia"/>
        </w:rPr>
        <w:t>　　　　四、超纤革行业投资策略建议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55f0bed384527" w:history="1">
        <w:r>
          <w:rPr>
            <w:rStyle w:val="Hyperlink"/>
          </w:rPr>
          <w:t>2025-2031年中国超纤革发展现状分析与前景趋势报告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55f0bed384527" w:history="1">
        <w:r>
          <w:rPr>
            <w:rStyle w:val="Hyperlink"/>
          </w:rPr>
          <w:t>https://www.20087.com/8/35/ChaoXianGeFaZhanQuShi.html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热点：超级纤维、超纤革,人造革,合成革哪个好、超纤布是什么材质、超纤革和合成革哪个好、超纤材质是什么、超纤革和人造革哪个好、超纤革是什么材料、超纤革和pu革哪个好、超纤革和牛皮哪个更好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c68500d564714" w:history="1">
      <w:r>
        <w:rPr>
          <w:rStyle w:val="Hyperlink"/>
        </w:rPr>
        <w:t>2025-2031年中国超纤革发展现状分析与前景趋势报告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haoXianGeFaZhanQuShi.html" TargetMode="External" Id="R51055f0bed38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haoXianGeFaZhanQuShi.html" TargetMode="External" Id="R4a6c68500d56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2025-01-13T01:17:00Z</dcterms:created>
  <dcterms:modified xsi:type="dcterms:W3CDTF">2025-01-13T02:17:00Z</dcterms:modified>
  <dc:subject>2025-2031年中国超纤革发展现状分析与前景趋势报告</dc:subject>
  <dc:title>2025-2031年中国超纤革发展现状分析与前景趋势报告</dc:title>
  <cp:keywords>2025-2031年中国超纤革发展现状分析与前景趋势报告</cp:keywords>
  <dc:description>2025-2031年中国超纤革发展现状分析与前景趋势报告</dc:description>
</cp:coreProperties>
</file>