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8df2f642e44db" w:history="1">
              <w:r>
                <w:rPr>
                  <w:rStyle w:val="Hyperlink"/>
                </w:rPr>
                <w:t>2026-2032年中国餐厨垃圾处理市场研究与趋势预测报告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8df2f642e44db" w:history="1">
              <w:r>
                <w:rPr>
                  <w:rStyle w:val="Hyperlink"/>
                </w:rPr>
                <w:t>2026-2032年中国餐厨垃圾处理市场研究与趋势预测报告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8df2f642e44db" w:history="1">
                <w:r>
                  <w:rPr>
                    <w:rStyle w:val="Hyperlink"/>
                  </w:rPr>
                  <w:t>https://www.20087.com/8/65/CanChuLaJiChuLiHangYeQianJingQuShi.html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近年来在全球范围内受到了前所未有的关注，主要归因于城市化进程的加速和人们对环境可持续性的日益重视。随着餐厨垃圾分类政策的实施，餐厨垃圾处理技术得到了快速发展，包括厌氧消化、堆肥化、生物质能转化等方法，有效减少了垃圾填埋量，同时产生了生物肥料、生物燃气等二次资源。此外，餐厨垃圾处理设备的智能化和小型化趋势，使得处理过程更加高效、环保，适合不同规模的城市和社区。</w:t>
      </w:r>
      <w:r>
        <w:rPr>
          <w:rFonts w:hint="eastAsia"/>
        </w:rPr>
        <w:br/>
      </w:r>
      <w:r>
        <w:rPr>
          <w:rFonts w:hint="eastAsia"/>
        </w:rPr>
        <w:t>　　未来，餐厨垃圾处理行业的发展趋势将呈现以下几个方向：一是资源化利用的深化，通过生物技术，如酶解、发酵，提高餐厨垃圾中有机物的转化率，生产高附加值产品，如生物塑料、生物燃料；二是智能化管理，利用物联网、大数据等技术，实现餐厨垃圾收集、运输、处理的全程监控，优化资源配置，减少环境污染；三是政策与市场双轮驱动，政府将继续出台支持餐厨垃圾处理的政策，同时市场对环保产品的需求将推动行业创新和升级。然而，餐厨垃圾处理行业的技术成本、公众参与度和资源回收效率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8df2f642e44db" w:history="1">
        <w:r>
          <w:rPr>
            <w:rStyle w:val="Hyperlink"/>
          </w:rPr>
          <w:t>2026-2032年中国餐厨垃圾处理市场研究与趋势预测报告</w:t>
        </w:r>
      </w:hyperlink>
      <w:r>
        <w:rPr>
          <w:rFonts w:hint="eastAsia"/>
        </w:rPr>
        <w:t>》基于国家统计局及相关协会的详实数据，结合长期监测的一手资料，全面分析了餐厨垃圾处理行业的市场规模、需求变化、产业链动态及区域发展格局。报告重点解读了餐厨垃圾处理行业竞争态势与重点企业的市场表现，并通过科学研判行业趋势与前景，揭示了餐厨垃圾处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餐厨垃圾处理产业概述</w:t>
      </w:r>
      <w:r>
        <w:rPr>
          <w:rFonts w:hint="eastAsia"/>
        </w:rPr>
        <w:br/>
      </w:r>
      <w:r>
        <w:rPr>
          <w:rFonts w:hint="eastAsia"/>
        </w:rPr>
        <w:t>　　第一节 餐厨垃圾处理定义</w:t>
      </w:r>
      <w:r>
        <w:rPr>
          <w:rFonts w:hint="eastAsia"/>
        </w:rPr>
        <w:br/>
      </w:r>
      <w:r>
        <w:rPr>
          <w:rFonts w:hint="eastAsia"/>
        </w:rPr>
        <w:t>　　第二节 餐厨垃圾处理行业特点</w:t>
      </w:r>
      <w:r>
        <w:rPr>
          <w:rFonts w:hint="eastAsia"/>
        </w:rPr>
        <w:br/>
      </w:r>
      <w:r>
        <w:rPr>
          <w:rFonts w:hint="eastAsia"/>
        </w:rPr>
        <w:t>　　第三节 餐厨垃圾处理发展历程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2025-2026年中国餐厨垃圾处理行业发展环境分析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餐厨垃圾处理行业经济环境分析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餐厨垃圾处理行业政策环境分析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二、相关餐厨垃圾处理行业标准分析</w:t>
      </w:r>
      <w:r>
        <w:rPr>
          <w:rFonts w:hint="eastAsia"/>
        </w:rPr>
        <w:br/>
      </w:r>
      <w:r>
        <w:rPr>
          <w:rFonts w:hint="eastAsia"/>
        </w:rPr>
        <w:t>　　第三节 餐厨垃圾处理行业社会环境分析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2025-2026年餐厨垃圾处理行业技术发展现状及趋势分析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餐厨垃圾处理行业技术发展现状分析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国内外餐厨垃圾处理行业技术差异与原因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餐厨垃圾处理行业技术发展方向、趋势预测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提升餐厨垃圾处理行业技术能力策略建议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全球餐厨垃圾处理行业发展态势分析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全球餐厨垃圾处理市场发展现状分析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国外主要国家、地区餐厨垃圾处理市场现状</w:t>
      </w:r>
      <w:r>
        <w:rPr>
          <w:rFonts w:hint="eastAsia"/>
        </w:rPr>
        <w:br/>
      </w:r>
      <w:r>
        <w:rPr>
          <w:rFonts w:hint="eastAsia"/>
        </w:rPr>
        <w:t>　　第三节 全球餐厨垃圾处理行业发展趋势预测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中国餐厨垃圾处理行业发展调研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2020-2025年中国餐厨垃圾处理行业规模情况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一、餐厨垃圾处理行业市场规模状况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二、餐厨垃圾处理行业单位规模状况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三、餐厨垃圾处理行业人员规模状况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2020-2025年中国餐厨垃圾处理行业财务能力分析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2025-2026年中国餐厨垃圾处理行业热点动态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2026年中国餐厨垃圾处理行业面临的挑战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国内餐厨垃圾处理行业价格回顾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国内餐厨垃圾处理行业价格走势预测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国内餐厨垃圾处理行业价格影响因素分析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一、餐厨垃圾处理行业客户偏好调查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二、客户对餐厨垃圾处理品牌的首要认知渠道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三、餐厨垃圾处理品牌忠诚度调查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四、餐厨垃圾处理行业客户消费理念调研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中国餐厨垃圾处理行业重点企业发展调研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2025-2026年餐厨垃圾处理行业集中度分析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二、餐厨垃圾处理企业集中度分析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三、我国餐厨垃圾处理市场竞争趋势</w:t>
      </w:r>
      <w:r>
        <w:rPr>
          <w:rFonts w:hint="eastAsia"/>
        </w:rPr>
        <w:br/>
      </w:r>
      <w:r>
        <w:rPr>
          <w:rFonts w:hint="eastAsia"/>
        </w:rPr>
        <w:t>　　第三节 餐厨垃圾处理行业兼并与重组整合分析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二、餐厨垃圾处理行业兼并与重组整合发展趋势预测分析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餐厨垃圾处理行业投资风险及应对策略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餐厨垃圾处理行业SWOT模型分析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四、餐厨垃圾处理行业风险分析</w:t>
      </w:r>
      <w:r>
        <w:rPr>
          <w:rFonts w:hint="eastAsia"/>
        </w:rPr>
        <w:br/>
      </w:r>
      <w:r>
        <w:rPr>
          <w:rFonts w:hint="eastAsia"/>
        </w:rPr>
        <w:t>　　第二节 餐厨垃圾处理行业投资风险及控制策略分析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二、餐厨垃圾处理行业政策风险及控制策略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三、餐厨垃圾处理行业经营风险及控制策略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四、餐厨垃圾处理同业竞争风险及控制策略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五、餐厨垃圾处理行业其他风险及控制策略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2026-2032年中国餐厨垃圾处理市场预测及发展建议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2026-2032年中国餐厨垃圾处理市场预测分析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一、中国餐厨垃圾处理市场前景分析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二、中国餐厨垃圾处理发展趋势预测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2026-2032年中国餐厨垃圾处理企业发展策略建议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一、餐厨垃圾处理企业融资策略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二、餐厨垃圾处理企业人才策略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2026-2032年中国餐厨垃圾处理企业营销策略建议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一、餐厨垃圾处理企业定位策略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二、餐厨垃圾处理企业价格策略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三、餐厨垃圾处理企业促销策略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中智林-－餐厨垃圾处理行业研究结论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餐厨垃圾处理行业历程</w:t>
      </w:r>
      <w:r>
        <w:rPr>
          <w:rFonts w:hint="eastAsia"/>
        </w:rPr>
        <w:br/>
      </w:r>
      <w:r>
        <w:rPr>
          <w:rFonts w:hint="eastAsia"/>
        </w:rPr>
        <w:t>　　图表 餐厨垃圾处理行业生命周期</w:t>
      </w:r>
      <w:r>
        <w:rPr>
          <w:rFonts w:hint="eastAsia"/>
        </w:rPr>
        <w:br/>
      </w:r>
      <w:r>
        <w:rPr>
          <w:rFonts w:hint="eastAsia"/>
        </w:rPr>
        <w:t>　　图表 餐厨垃圾处理行业产业链分析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2020-2025年餐厨垃圾处理行业市场容量统计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2026-2032年中国餐厨垃圾处理行业市场容量预测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2026-2032年中国餐厨垃圾处理行业市场规模预测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2026-2032年中国餐厨垃圾处理市场前景分析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2026-2032年中国餐厨垃圾处理行业发展趋势预测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8df2f642e44db" w:history="1">
        <w:r>
          <w:rPr>
            <w:rStyle w:val="Hyperlink"/>
          </w:rPr>
          <w:t>2026-2032年中国餐厨垃圾处理市场研究与趋势预测报告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8df2f642e44db" w:history="1">
        <w:r>
          <w:rPr>
            <w:rStyle w:val="Hyperlink"/>
          </w:rPr>
          <w:t>https://www.20087.com/8/65/CanChuLaJiChuLiHangYeQianJingQuShi.html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泔水处理、餐厨垃圾处理设备生产厂家、中央厨房公司简介、餐厨垃圾处理需要办哪些证、大学食堂最火爆的项目、餐厨垃圾处理方式、餐厨垃圾处理5个步骤详解、餐厨垃圾处理设备多少钱一台、绵阳市《餐厨废弃物管理办法》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b3f62ad80448b" w:history="1">
      <w:r>
        <w:rPr>
          <w:rStyle w:val="Hyperlink"/>
        </w:rPr>
        <w:t>2026-2032年中国餐厨垃圾处理市场研究与趋势预测报告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anChuLaJiChuLiHangYeQianJingQuShi.html" TargetMode="External" Id="R5468df2f642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anChuLaJiChuLiHangYeQianJingQuShi.html" TargetMode="External" Id="R56cb3f62ad80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2025-07-17T05:51:00Z</dcterms:created>
  <dcterms:modified xsi:type="dcterms:W3CDTF">2025-07-17T06:51:00Z</dcterms:modified>
  <dc:subject>2026-2032年中国餐厨垃圾处理市场研究与趋势预测报告</dc:subject>
  <dc:title>2026-2032年中国餐厨垃圾处理市场研究与趋势预测报告</dc:title>
  <cp:keywords>2026-2032年中国餐厨垃圾处理市场研究与趋势预测报告</cp:keywords>
  <dc:description>2026-2032年中国餐厨垃圾处理市场研究与趋势预测报告</dc:description>
</cp:coreProperties>
</file>