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f6c23fdc340a9" w:history="1">
              <w:r>
                <w:rPr>
                  <w:rStyle w:val="Hyperlink"/>
                </w:rPr>
                <w:t>2024-2030年中国数字城市行业现状与市场前景预测报告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f6c23fdc340a9" w:history="1">
              <w:r>
                <w:rPr>
                  <w:rStyle w:val="Hyperlink"/>
                </w:rPr>
                <w:t>2024-2030年中国数字城市行业现状与市场前景预测报告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f6c23fdc340a9" w:history="1">
                <w:r>
                  <w:rPr>
                    <w:rStyle w:val="Hyperlink"/>
                  </w:rPr>
                  <w:t>https://www.20087.com/9/85/ShuZiChengShiXianZhuangYuQianJingFenXi.html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城市作为智慧城市概念的延伸，近年来在全球范围内得到了广泛的关注和实践。数字城市通过集成信息技术、物联网和大数据分析，实现了城市管理、公共服务和社会治理的数字化转型。从智能交通、智慧照明到电子政务和市民服务，数字城市的建设不仅提高了城市的运行效率和居民生活质量，还促进了经济的创新发展和可持续性。</w:t>
      </w:r>
      <w:r>
        <w:rPr>
          <w:rFonts w:hint="eastAsia"/>
        </w:rPr>
        <w:br/>
      </w:r>
      <w:r>
        <w:rPr>
          <w:rFonts w:hint="eastAsia"/>
        </w:rPr>
        <w:t>　　未来，数字城市的发展将更加侧重于数据驱动和市民参与。数据驱动趋势体现在利用实时数据和人工智能技术，实现城市资源的智能分配和精细化管理，如智能能源管理、灾害预警和环境监测。市民参与趋势则意味着通过开放数据平台、社交媒体和移动应用程序，鼓励市民参与到城市治理和决策过程中，形成共建共享的城市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f6c23fdc340a9" w:history="1">
        <w:r>
          <w:rPr>
            <w:rStyle w:val="Hyperlink"/>
          </w:rPr>
          <w:t>2024-2030年中国数字城市行业现状与市场前景预测报告</w:t>
        </w:r>
      </w:hyperlink>
      <w:r>
        <w:rPr>
          <w:rFonts w:hint="eastAsia"/>
        </w:rPr>
        <w:t>》以专业、科学的视角，全面分析了数字城市行业的产业链、市场规模与需求，并探讨了价格动态。数字城市报告客观展现了行业现状，科学预测了数字城市市场前景及发展趋势。同时，聚焦于数字城市重点企业，全面评估了市场竞争、集中度及品牌影响力，并对市场进行了细分研究。数字城市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数字城市产业概述</w:t>
      </w:r>
      <w:r>
        <w:rPr>
          <w:rFonts w:hint="eastAsia"/>
        </w:rPr>
        <w:br/>
      </w:r>
      <w:r>
        <w:rPr>
          <w:rFonts w:hint="eastAsia"/>
        </w:rPr>
        <w:t>　　第一节 数字城市定义与分类</w:t>
      </w:r>
      <w:r>
        <w:rPr>
          <w:rFonts w:hint="eastAsia"/>
        </w:rPr>
        <w:br/>
      </w:r>
      <w:r>
        <w:rPr>
          <w:rFonts w:hint="eastAsia"/>
        </w:rPr>
        <w:t>　　第二节 数字城市产业链结构及关键环节剖析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数字城市商业模式与盈利模式解析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数字城市经济指标与行业评估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全球数字城市市场发展综述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2019-2023年全球数字城市市场规模及增长趋势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主要国家与地区数字城市市场对比</w:t>
      </w:r>
      <w:r>
        <w:rPr>
          <w:rFonts w:hint="eastAsia"/>
        </w:rPr>
        <w:br/>
      </w:r>
      <w:r>
        <w:rPr>
          <w:rFonts w:hint="eastAsia"/>
        </w:rPr>
        <w:t>　　第三节 2024-2030年全球数字城市行业发展趋势与前景预测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国际数字城市市场发展趋势及对我国启示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二、对我国数字城市市场的借鉴意义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中国数字城市行业市场规模分析与预测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数字城市市场的总体规模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一、2019-2023年数字城市市场规模变化及趋势分析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二、2024年数字城市行业市场规模特点</w:t>
      </w:r>
      <w:r>
        <w:rPr>
          <w:rFonts w:hint="eastAsia"/>
        </w:rPr>
        <w:br/>
      </w:r>
      <w:r>
        <w:rPr>
          <w:rFonts w:hint="eastAsia"/>
        </w:rPr>
        <w:t>　　第二节 数字城市市场规模的构成</w:t>
      </w:r>
      <w:r>
        <w:rPr>
          <w:rFonts w:hint="eastAsia"/>
        </w:rPr>
        <w:br/>
      </w:r>
      <w:r>
        <w:rPr>
          <w:rFonts w:hint="eastAsia"/>
        </w:rPr>
        <w:t>　　　　一、数字城市客户群体特征与偏好分析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二、不同类型数字城市市场规模分布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三、各地区数字城市市场规模差异与特点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数字城市市场规模的预测与展望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一、未来几年数字城市市场规模增长预测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2019-2023年中国数字城市行业总体发展与财务状况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2019-2023年数字城市行业规模情况</w:t>
      </w:r>
      <w:r>
        <w:rPr>
          <w:rFonts w:hint="eastAsia"/>
        </w:rPr>
        <w:br/>
      </w:r>
      <w:r>
        <w:rPr>
          <w:rFonts w:hint="eastAsia"/>
        </w:rPr>
        <w:t>　　　　一、数字城市行业企业数量规模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二、数字城市行业从业人员规模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三、数字城市行业市场敏感性分析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2019-2023年数字城市行业财务能力分析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一、数字城市行业盈利能力</w:t>
      </w:r>
      <w:r>
        <w:rPr>
          <w:rFonts w:hint="eastAsia"/>
        </w:rPr>
        <w:br/>
      </w:r>
      <w:r>
        <w:rPr>
          <w:rFonts w:hint="eastAsia"/>
        </w:rPr>
        <w:t>　　　　二、数字城市行业偿债能力</w:t>
      </w:r>
      <w:r>
        <w:rPr>
          <w:rFonts w:hint="eastAsia"/>
        </w:rPr>
        <w:br/>
      </w:r>
      <w:r>
        <w:rPr>
          <w:rFonts w:hint="eastAsia"/>
        </w:rPr>
        <w:t>　　　　三、数字城市行业营运能力</w:t>
      </w:r>
      <w:r>
        <w:rPr>
          <w:rFonts w:hint="eastAsia"/>
        </w:rPr>
        <w:br/>
      </w:r>
      <w:r>
        <w:rPr>
          <w:rFonts w:hint="eastAsia"/>
        </w:rPr>
        <w:t>　　　　四、数字城市行业发展能力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中国数字城市行业细分市场调研与机会挖掘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数字城市细分市场（一）市场调研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数字城市细分市场（二）市场调研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中国数字城市行业区域市场调研分析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2019-2023年中国数字城市行业重点区域调研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一、重点地区（一）数字城市市场规模与特点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二、重点地区（二）数字城市市场规模及特点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三、重点地区（三）数字城市市场规模及特点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四、重点地区（四）数字城市市场规模及特点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不同区域数字城市市场的对比与启示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二、数字城市市场拓展策略与建议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中国数字城市行业的营销渠道与客户分析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数字城市行业渠道分析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二、各类渠道对数字城市行业的影响</w:t>
      </w:r>
      <w:r>
        <w:rPr>
          <w:rFonts w:hint="eastAsia"/>
        </w:rPr>
        <w:br/>
      </w:r>
      <w:r>
        <w:rPr>
          <w:rFonts w:hint="eastAsia"/>
        </w:rPr>
        <w:t>　　　　三、主要数字城市企业渠道策略研究</w:t>
      </w:r>
      <w:r>
        <w:rPr>
          <w:rFonts w:hint="eastAsia"/>
        </w:rPr>
        <w:br/>
      </w:r>
      <w:r>
        <w:rPr>
          <w:rFonts w:hint="eastAsia"/>
        </w:rPr>
        <w:t>　　第二节 数字城市行业客户分析与定位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中国数字城市行业竞争格局及策略选择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数字城市行业总体市场竞争状况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一、数字城市行业竞争结构分析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二、数字城市企业竞争格局与集中度评估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三、数字城市行业SWOT分析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数字城市行业重点企业调研分析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数字城市企业发展策略分析</w:t>
      </w:r>
      <w:r>
        <w:rPr>
          <w:rFonts w:hint="eastAsia"/>
        </w:rPr>
        <w:br/>
      </w:r>
      <w:r>
        <w:rPr>
          <w:rFonts w:hint="eastAsia"/>
        </w:rPr>
        <w:t>　　第一节 数字城市市场与销售策略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数字城市品牌战略思考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中国数字城市行业发展环境分析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二、数字城市行业主管部门、监管体制及相关政策法规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3、数字城市行业的主要法律、法规和政策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4、2024年数字城市行业法律法规和政策对行业的影响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二、数字城市消费者需求分析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一、数字城市技术的应用与创新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二、数字城市行业发展的技术趋势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2024-2030年数字城市行业展趋势预测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2024-2030年数字城市市场发展前景分析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一、数字城市市场发展潜力</w:t>
      </w:r>
      <w:r>
        <w:rPr>
          <w:rFonts w:hint="eastAsia"/>
        </w:rPr>
        <w:br/>
      </w:r>
      <w:r>
        <w:rPr>
          <w:rFonts w:hint="eastAsia"/>
        </w:rPr>
        <w:t>　　　　二、数字城市市场前景分析</w:t>
      </w:r>
      <w:r>
        <w:rPr>
          <w:rFonts w:hint="eastAsia"/>
        </w:rPr>
        <w:br/>
      </w:r>
      <w:r>
        <w:rPr>
          <w:rFonts w:hint="eastAsia"/>
        </w:rPr>
        <w:t>　　　　三、数字城市细分行业发展前景分析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2024-2030年数字城市发展趋势预测</w:t>
      </w:r>
      <w:r>
        <w:rPr>
          <w:rFonts w:hint="eastAsia"/>
        </w:rPr>
        <w:br/>
      </w:r>
      <w:r>
        <w:rPr>
          <w:rFonts w:hint="eastAsia"/>
        </w:rPr>
        <w:t>　　　　一、数字城市发展趋势预测</w:t>
      </w:r>
      <w:r>
        <w:rPr>
          <w:rFonts w:hint="eastAsia"/>
        </w:rPr>
        <w:br/>
      </w:r>
      <w:r>
        <w:rPr>
          <w:rFonts w:hint="eastAsia"/>
        </w:rPr>
        <w:t>　　　　二、数字城市市场规模预测</w:t>
      </w:r>
      <w:r>
        <w:rPr>
          <w:rFonts w:hint="eastAsia"/>
        </w:rPr>
        <w:br/>
      </w:r>
      <w:r>
        <w:rPr>
          <w:rFonts w:hint="eastAsia"/>
        </w:rPr>
        <w:t>　　　　三、数字城市细分市场发展趋势预测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未来数字城市行业挑战与机遇探讨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一、数字城市行业挑战</w:t>
      </w:r>
      <w:r>
        <w:rPr>
          <w:rFonts w:hint="eastAsia"/>
        </w:rPr>
        <w:br/>
      </w:r>
      <w:r>
        <w:rPr>
          <w:rFonts w:hint="eastAsia"/>
        </w:rPr>
        <w:t>　　　　二、数字城市行业机遇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数字城市行业研究结论及建议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对数字城市行业发展的建议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[^中^智^林^]对数字城市企业和投资者的建议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数字城市行业现状</w:t>
      </w:r>
      <w:r>
        <w:rPr>
          <w:rFonts w:hint="eastAsia"/>
        </w:rPr>
        <w:br/>
      </w:r>
      <w:r>
        <w:rPr>
          <w:rFonts w:hint="eastAsia"/>
        </w:rPr>
        <w:t>　　图表 数字城市行业产业链调研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2019-2023年数字城市行业市场容量统计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2019-2023年中国数字城市行业市场规模情况</w:t>
      </w:r>
      <w:r>
        <w:rPr>
          <w:rFonts w:hint="eastAsia"/>
        </w:rPr>
        <w:br/>
      </w:r>
      <w:r>
        <w:rPr>
          <w:rFonts w:hint="eastAsia"/>
        </w:rPr>
        <w:t>　　图表 数字城市行业动态</w:t>
      </w:r>
      <w:r>
        <w:rPr>
          <w:rFonts w:hint="eastAsia"/>
        </w:rPr>
        <w:br/>
      </w:r>
      <w:r>
        <w:rPr>
          <w:rFonts w:hint="eastAsia"/>
        </w:rPr>
        <w:t>　　图表 2019-2023年中国数字城市行业销售收入统计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2019-2023年中国数字城市行业盈利统计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2019-2023年中国数字城市行业利润总额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2019-2023年中国数字城市行业企业数量统计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2019-2023年中国数字城市行业竞争力分析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2019-2023年中国数字城市行业盈利能力分析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2019-2023年中国数字城市行业运营能力分析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2019-2023年中国数字城市行业偿债能力分析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2019-2023年中国数字城市行业发展能力分析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2019-2023年中国数字城市行业经营效益分析</w:t>
      </w:r>
      <w:r>
        <w:rPr>
          <w:rFonts w:hint="eastAsia"/>
        </w:rPr>
        <w:br/>
      </w:r>
      <w:r>
        <w:rPr>
          <w:rFonts w:hint="eastAsia"/>
        </w:rPr>
        <w:t>　　图表 数字城市行业竞争对手分析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**地区数字城市市场规模</w:t>
      </w:r>
      <w:r>
        <w:rPr>
          <w:rFonts w:hint="eastAsia"/>
        </w:rPr>
        <w:br/>
      </w:r>
      <w:r>
        <w:rPr>
          <w:rFonts w:hint="eastAsia"/>
        </w:rPr>
        <w:t>　　图表 **地区数字城市行业市场需求</w:t>
      </w:r>
      <w:r>
        <w:rPr>
          <w:rFonts w:hint="eastAsia"/>
        </w:rPr>
        <w:br/>
      </w:r>
      <w:r>
        <w:rPr>
          <w:rFonts w:hint="eastAsia"/>
        </w:rPr>
        <w:t>　　图表 **地区数字城市市场调研</w:t>
      </w:r>
      <w:r>
        <w:rPr>
          <w:rFonts w:hint="eastAsia"/>
        </w:rPr>
        <w:br/>
      </w:r>
      <w:r>
        <w:rPr>
          <w:rFonts w:hint="eastAsia"/>
        </w:rPr>
        <w:t>　　图表 **地区数字城市行业市场需求分析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**地区数字城市市场规模</w:t>
      </w:r>
      <w:r>
        <w:rPr>
          <w:rFonts w:hint="eastAsia"/>
        </w:rPr>
        <w:br/>
      </w:r>
      <w:r>
        <w:rPr>
          <w:rFonts w:hint="eastAsia"/>
        </w:rPr>
        <w:t>　　图表 **地区数字城市行业市场需求</w:t>
      </w:r>
      <w:r>
        <w:rPr>
          <w:rFonts w:hint="eastAsia"/>
        </w:rPr>
        <w:br/>
      </w:r>
      <w:r>
        <w:rPr>
          <w:rFonts w:hint="eastAsia"/>
        </w:rPr>
        <w:t>　　图表 **地区数字城市市场调研</w:t>
      </w:r>
      <w:r>
        <w:rPr>
          <w:rFonts w:hint="eastAsia"/>
        </w:rPr>
        <w:br/>
      </w:r>
      <w:r>
        <w:rPr>
          <w:rFonts w:hint="eastAsia"/>
        </w:rPr>
        <w:t>　　图表 **地区数字城市行业市场需求分析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数字城市重点企业（一）基本信息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数字城市重点企业（一）经营情况分析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数字城市重点企业（一）盈利能力情况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数字城市重点企业（二）经营情况分析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数字城市重点企业（二）盈利能力情况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2024-2030年中国数字城市行业信息化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2024-2030年中国数字城市行业市场容量预测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2024-2030年中国数字城市行业市场规模预测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2024-2030年中国数字城市行业风险分析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2024-2030年中国数字城市市场前景分析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2024-2030年中国数字城市行业发展趋势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f6c23fdc340a9" w:history="1">
        <w:r>
          <w:rPr>
            <w:rStyle w:val="Hyperlink"/>
          </w:rPr>
          <w:t>2024-2030年中国数字城市行业现状与市场前景预测报告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f6c23fdc340a9" w:history="1">
        <w:r>
          <w:rPr>
            <w:rStyle w:val="Hyperlink"/>
          </w:rPr>
          <w:t>https://www.20087.com/9/85/ShuZiChengShiXianZhuangYuQianJingFenXi.html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a94f38b444b18" w:history="1">
      <w:r>
        <w:rPr>
          <w:rStyle w:val="Hyperlink"/>
        </w:rPr>
        <w:t>2024-2030年中国数字城市行业现状与市场前景预测报告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huZiChengShiXianZhuangYuQianJingFenXi.html" TargetMode="External" Id="Rf6df6c23fdc3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huZiChengShiXianZhuangYuQianJingFenXi.html" TargetMode="External" Id="Rc27a94f38b44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2024-10-09T06:34:10Z</dcterms:created>
  <dcterms:modified xsi:type="dcterms:W3CDTF">2024-10-09T07:34:10Z</dcterms:modified>
  <dc:subject>2024-2030年中国数字城市行业现状与市场前景预测报告</dc:subject>
  <dc:title>2024-2030年中国数字城市行业现状与市场前景预测报告</dc:title>
  <cp:keywords>2024-2030年中国数字城市行业现状与市场前景预测报告</cp:keywords>
  <dc:description>2024-2030年中国数字城市行业现状与市场前景预测报告</dc:description>
</cp:coreProperties>
</file>