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5bfaef9f14da5" w:history="1">
              <w:r>
                <w:rPr>
                  <w:rStyle w:val="Hyperlink"/>
                </w:rPr>
                <w:t>2025-2031年中国新型城镇化市场研究与前景分析报告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5bfaef9f14da5" w:history="1">
              <w:r>
                <w:rPr>
                  <w:rStyle w:val="Hyperlink"/>
                </w:rPr>
                <w:t>2025-2031年中国新型城镇化市场研究与前景分析报告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5bfaef9f14da5" w:history="1">
                <w:r>
                  <w:rPr>
                    <w:rStyle w:val="Hyperlink"/>
                  </w:rPr>
                  <w:t>https://www.20087.com/9/35/XinXingChengZhenHuaQianJing.html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城镇化是中国未来城市发展的核心战略，近年来随着国家政策的引导和市场机制的推动，呈现出以人为本、绿色发展、智慧建设的特点。新型城镇化强调提高城镇化的质量，通过优化城镇布局、提升基础设施、改善公共服务，促进人口和产业的合理分布，避免“城市病”。同时，新型城镇化注重绿色生态和历史文化的保护，推动绿色建筑、海绵城市、智慧城市等理念的落实，提升城市的宜居性和可持续性。</w:t>
      </w:r>
      <w:r>
        <w:rPr>
          <w:rFonts w:hint="eastAsia"/>
        </w:rPr>
        <w:br/>
      </w:r>
      <w:r>
        <w:rPr>
          <w:rFonts w:hint="eastAsia"/>
        </w:rPr>
        <w:t>　　未来，新型城镇化的趋势将更加注重区域协调发展、智慧化建设和绿色转型。一方面，通过建立更加公平合理的区域发展机制，新型城镇化将促进东西部、城乡之间的均衡发展，实现资源的优化配置和人口的有序流动。另一方面，通过大数据、物联网、人工智能等技术的应用，新型城镇化将推动智慧城市的建设，提升城市管理的精细化和智能化水平。同时，新型城镇化将更加注重绿色低碳和循环经济，通过推广绿色建筑、可再生能源、绿色交通，实现城市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5bfaef9f14da5" w:history="1">
        <w:r>
          <w:rPr>
            <w:rStyle w:val="Hyperlink"/>
          </w:rPr>
          <w:t>2025-2031年中国新型城镇化市场研究与前景分析报告</w:t>
        </w:r>
      </w:hyperlink>
      <w:r>
        <w:rPr>
          <w:rFonts w:hint="eastAsia"/>
        </w:rPr>
        <w:t>》依托权威数据资源与长期市场监测，系统分析了新型城镇化行业的市场规模、市场需求及产业链结构，深入探讨了新型城镇化价格变动与细分市场特征。报告科学预测了新型城镇化市场前景及未来发展趋势，重点剖析了行业集中度、竞争格局及重点企业的市场地位，并通过SWOT分析揭示了新型城镇化行业机遇与潜在风险。报告为投资者及业内企业提供了全面的市场洞察与决策参考，助力把握新型城镇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新型城镇化产业概述</w:t>
      </w:r>
      <w:r>
        <w:rPr>
          <w:rFonts w:hint="eastAsia"/>
        </w:rPr>
        <w:br/>
      </w:r>
      <w:r>
        <w:rPr>
          <w:rFonts w:hint="eastAsia"/>
        </w:rPr>
        <w:t>　　第一节 新型城镇化定义</w:t>
      </w:r>
      <w:r>
        <w:rPr>
          <w:rFonts w:hint="eastAsia"/>
        </w:rPr>
        <w:br/>
      </w:r>
      <w:r>
        <w:rPr>
          <w:rFonts w:hint="eastAsia"/>
        </w:rPr>
        <w:t>　　第二节 新型城镇化行业特点</w:t>
      </w:r>
      <w:r>
        <w:rPr>
          <w:rFonts w:hint="eastAsia"/>
        </w:rPr>
        <w:br/>
      </w:r>
      <w:r>
        <w:rPr>
          <w:rFonts w:hint="eastAsia"/>
        </w:rPr>
        <w:t>　　第三节 新型城镇化发展历程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2024-2025年中国新型城镇化行业发展环境分析</w:t>
      </w:r>
      <w:r>
        <w:rPr>
          <w:rFonts w:hint="eastAsia"/>
        </w:rPr>
        <w:br/>
      </w:r>
      <w:r>
        <w:rPr>
          <w:rFonts w:hint="eastAsia"/>
        </w:rPr>
        <w:t>　　第一节 新型城镇化行业经济环境分析</w:t>
      </w:r>
      <w:r>
        <w:rPr>
          <w:rFonts w:hint="eastAsia"/>
        </w:rPr>
        <w:br/>
      </w:r>
      <w:r>
        <w:rPr>
          <w:rFonts w:hint="eastAsia"/>
        </w:rPr>
        <w:t>　　第二节 新型城镇化行业政策环境分析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一、新型城镇化行业政策影响分析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二、相关新型城镇化行业标准分析</w:t>
      </w:r>
      <w:r>
        <w:rPr>
          <w:rFonts w:hint="eastAsia"/>
        </w:rPr>
        <w:br/>
      </w:r>
      <w:r>
        <w:rPr>
          <w:rFonts w:hint="eastAsia"/>
        </w:rPr>
        <w:t>　　第三节 新型城镇化行业社会环境分析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2024-2025年新型城镇化行业技术发展现状及趋势分析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新型城镇化行业技术发展现状分析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国内外新型城镇化行业技术差异与原因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新型城镇化行业技术发展方向、趋势预测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提升新型城镇化行业技术能力策略建议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全球新型城镇化行业发展态势分析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全球新型城镇化市场发展现状分析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国外主要国家、地区新型城镇化市场现状</w:t>
      </w:r>
      <w:r>
        <w:rPr>
          <w:rFonts w:hint="eastAsia"/>
        </w:rPr>
        <w:br/>
      </w:r>
      <w:r>
        <w:rPr>
          <w:rFonts w:hint="eastAsia"/>
        </w:rPr>
        <w:t>　　第三节 全球新型城镇化行业发展趋势预测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中国新型城镇化行业发展调研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2019-2024年中国新型城镇化行业规模情况</w:t>
      </w:r>
      <w:r>
        <w:rPr>
          <w:rFonts w:hint="eastAsia"/>
        </w:rPr>
        <w:br/>
      </w:r>
      <w:r>
        <w:rPr>
          <w:rFonts w:hint="eastAsia"/>
        </w:rPr>
        <w:t>　　　　一、新型城镇化行业市场规模状况</w:t>
      </w:r>
      <w:r>
        <w:rPr>
          <w:rFonts w:hint="eastAsia"/>
        </w:rPr>
        <w:br/>
      </w:r>
      <w:r>
        <w:rPr>
          <w:rFonts w:hint="eastAsia"/>
        </w:rPr>
        <w:t>　　　　二、新型城镇化行业单位规模状况</w:t>
      </w:r>
      <w:r>
        <w:rPr>
          <w:rFonts w:hint="eastAsia"/>
        </w:rPr>
        <w:br/>
      </w:r>
      <w:r>
        <w:rPr>
          <w:rFonts w:hint="eastAsia"/>
        </w:rPr>
        <w:t>　　　　三、新型城镇化行业人员规模状况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2019-2024年中国新型城镇化行业财务能力分析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一、新型城镇化行业盈利能力分析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二、新型城镇化行业偿债能力分析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三、新型城镇化行业营运能力分析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四、新型城镇化行业发展能力分析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2024-2025年中国新型城镇化行业热点动态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2025年中国新型城镇化行业面临的挑战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中国新型城镇化行业重点地区市场调研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**地区新型城镇化发展现状及趋势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**地区新型城镇化发展现状及趋势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**地区新型城镇化发展现状及趋势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**地区新型城镇化发展现状及趋势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中国新型城镇化行业价格走势及影响因素分析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国内新型城镇化行业价格回顾</w:t>
      </w:r>
      <w:r>
        <w:rPr>
          <w:rFonts w:hint="eastAsia"/>
        </w:rPr>
        <w:br/>
      </w:r>
      <w:r>
        <w:rPr>
          <w:rFonts w:hint="eastAsia"/>
        </w:rPr>
        <w:t>　　第二节 国内新型城镇化行业价格走势预测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国内新型城镇化行业价格影响因素分析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中国新型城镇化行业客户调研</w:t>
      </w:r>
      <w:r>
        <w:rPr>
          <w:rFonts w:hint="eastAsia"/>
        </w:rPr>
        <w:br/>
      </w:r>
      <w:r>
        <w:rPr>
          <w:rFonts w:hint="eastAsia"/>
        </w:rPr>
        <w:t>　　　　一、新型城镇化行业客户偏好调查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二、客户对新型城镇化品牌的首要认知渠道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三、新型城镇化品牌忠诚度调查</w:t>
      </w:r>
      <w:r>
        <w:rPr>
          <w:rFonts w:hint="eastAsia"/>
        </w:rPr>
        <w:br/>
      </w:r>
      <w:r>
        <w:rPr>
          <w:rFonts w:hint="eastAsia"/>
        </w:rPr>
        <w:t>　　　　四、新型城镇化行业客户消费理念调研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中国新型城镇化行业重点企业发展调研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中国新型城镇化行业竞争格局分析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2024-2025年新型城镇化行业集中度分析</w:t>
      </w:r>
      <w:r>
        <w:rPr>
          <w:rFonts w:hint="eastAsia"/>
        </w:rPr>
        <w:br/>
      </w:r>
      <w:r>
        <w:rPr>
          <w:rFonts w:hint="eastAsia"/>
        </w:rPr>
        <w:t>　　　　一、新型城镇化市场集中度分析</w:t>
      </w:r>
      <w:r>
        <w:rPr>
          <w:rFonts w:hint="eastAsia"/>
        </w:rPr>
        <w:br/>
      </w:r>
      <w:r>
        <w:rPr>
          <w:rFonts w:hint="eastAsia"/>
        </w:rPr>
        <w:t>　　　　二、新型城镇化企业集中度分析</w:t>
      </w:r>
      <w:r>
        <w:rPr>
          <w:rFonts w:hint="eastAsia"/>
        </w:rPr>
        <w:br/>
      </w:r>
      <w:r>
        <w:rPr>
          <w:rFonts w:hint="eastAsia"/>
        </w:rPr>
        <w:t>　　第二节 2025年新型城镇化行业竞争格局分析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一、新型城镇化行业竞争策略分析</w:t>
      </w:r>
      <w:r>
        <w:rPr>
          <w:rFonts w:hint="eastAsia"/>
        </w:rPr>
        <w:br/>
      </w:r>
      <w:r>
        <w:rPr>
          <w:rFonts w:hint="eastAsia"/>
        </w:rPr>
        <w:t>　　　　二、新型城镇化行业竞争格局展望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三、我国新型城镇化市场竞争趋势</w:t>
      </w:r>
      <w:r>
        <w:rPr>
          <w:rFonts w:hint="eastAsia"/>
        </w:rPr>
        <w:br/>
      </w:r>
      <w:r>
        <w:rPr>
          <w:rFonts w:hint="eastAsia"/>
        </w:rPr>
        <w:t>　　第三节 新型城镇化行业兼并与重组整合分析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一、新型城镇化行业兼并与重组整合动态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二、新型城镇化行业兼并与重组整合发展趋势预测分析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新型城镇化行业投资风险及应对策略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新型城镇化行业SWOT模型分析</w:t>
      </w:r>
      <w:r>
        <w:rPr>
          <w:rFonts w:hint="eastAsia"/>
        </w:rPr>
        <w:br/>
      </w:r>
      <w:r>
        <w:rPr>
          <w:rFonts w:hint="eastAsia"/>
        </w:rPr>
        <w:t>　　　　一、新型城镇化行业优势分析</w:t>
      </w:r>
      <w:r>
        <w:rPr>
          <w:rFonts w:hint="eastAsia"/>
        </w:rPr>
        <w:br/>
      </w:r>
      <w:r>
        <w:rPr>
          <w:rFonts w:hint="eastAsia"/>
        </w:rPr>
        <w:t>　　　　二、新型城镇化行业劣势分析</w:t>
      </w:r>
      <w:r>
        <w:rPr>
          <w:rFonts w:hint="eastAsia"/>
        </w:rPr>
        <w:br/>
      </w:r>
      <w:r>
        <w:rPr>
          <w:rFonts w:hint="eastAsia"/>
        </w:rPr>
        <w:t>　　　　三、新型城镇化行业机会分析</w:t>
      </w:r>
      <w:r>
        <w:rPr>
          <w:rFonts w:hint="eastAsia"/>
        </w:rPr>
        <w:br/>
      </w:r>
      <w:r>
        <w:rPr>
          <w:rFonts w:hint="eastAsia"/>
        </w:rPr>
        <w:t>　　　　四、新型城镇化行业风险分析</w:t>
      </w:r>
      <w:r>
        <w:rPr>
          <w:rFonts w:hint="eastAsia"/>
        </w:rPr>
        <w:br/>
      </w:r>
      <w:r>
        <w:rPr>
          <w:rFonts w:hint="eastAsia"/>
        </w:rPr>
        <w:t>　　第二节 新型城镇化行业投资风险及控制策略分析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一、新型城镇化市场风险及控制策略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二、新型城镇化行业政策风险及控制策略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三、新型城镇化行业经营风险及控制策略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四、新型城镇化同业竞争风险及控制策略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五、新型城镇化行业其他风险及控制策略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2025-2031年中国新型城镇化市场预测及发展建议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2025-2031年中国新型城镇化市场预测分析</w:t>
      </w:r>
      <w:r>
        <w:rPr>
          <w:rFonts w:hint="eastAsia"/>
        </w:rPr>
        <w:br/>
      </w:r>
      <w:r>
        <w:rPr>
          <w:rFonts w:hint="eastAsia"/>
        </w:rPr>
        <w:t>　　　　一、中国新型城镇化市场前景分析</w:t>
      </w:r>
      <w:r>
        <w:rPr>
          <w:rFonts w:hint="eastAsia"/>
        </w:rPr>
        <w:br/>
      </w:r>
      <w:r>
        <w:rPr>
          <w:rFonts w:hint="eastAsia"/>
        </w:rPr>
        <w:t>　　　　二、中国新型城镇化发展趋势预测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2025-2031年中国新型城镇化企业发展策略建议</w:t>
      </w:r>
      <w:r>
        <w:rPr>
          <w:rFonts w:hint="eastAsia"/>
        </w:rPr>
        <w:br/>
      </w:r>
      <w:r>
        <w:rPr>
          <w:rFonts w:hint="eastAsia"/>
        </w:rPr>
        <w:t>　　　　一、新型城镇化企业融资策略</w:t>
      </w:r>
      <w:r>
        <w:rPr>
          <w:rFonts w:hint="eastAsia"/>
        </w:rPr>
        <w:br/>
      </w:r>
      <w:r>
        <w:rPr>
          <w:rFonts w:hint="eastAsia"/>
        </w:rPr>
        <w:t>　　　　二、新型城镇化企业人才策略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2025-2031年中国新型城镇化企业营销策略建议</w:t>
      </w:r>
      <w:r>
        <w:rPr>
          <w:rFonts w:hint="eastAsia"/>
        </w:rPr>
        <w:br/>
      </w:r>
      <w:r>
        <w:rPr>
          <w:rFonts w:hint="eastAsia"/>
        </w:rPr>
        <w:t>　　　　一、新型城镇化企业定位策略</w:t>
      </w:r>
      <w:r>
        <w:rPr>
          <w:rFonts w:hint="eastAsia"/>
        </w:rPr>
        <w:br/>
      </w:r>
      <w:r>
        <w:rPr>
          <w:rFonts w:hint="eastAsia"/>
        </w:rPr>
        <w:t>　　　　二、新型城镇化企业价格策略</w:t>
      </w:r>
      <w:r>
        <w:rPr>
          <w:rFonts w:hint="eastAsia"/>
        </w:rPr>
        <w:br/>
      </w:r>
      <w:r>
        <w:rPr>
          <w:rFonts w:hint="eastAsia"/>
        </w:rPr>
        <w:t>　　　　三、新型城镇化企业促销策略</w:t>
      </w:r>
      <w:r>
        <w:rPr>
          <w:rFonts w:hint="eastAsia"/>
        </w:rPr>
        <w:br/>
      </w:r>
      <w:r>
        <w:rPr>
          <w:rFonts w:hint="eastAsia"/>
        </w:rPr>
        <w:t>　　第四节 (中:智:林)新型城镇化行业研究结论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新型城镇化行业历程</w:t>
      </w:r>
      <w:r>
        <w:rPr>
          <w:rFonts w:hint="eastAsia"/>
        </w:rPr>
        <w:br/>
      </w:r>
      <w:r>
        <w:rPr>
          <w:rFonts w:hint="eastAsia"/>
        </w:rPr>
        <w:t>　　图表 新型城镇化行业生命周期</w:t>
      </w:r>
      <w:r>
        <w:rPr>
          <w:rFonts w:hint="eastAsia"/>
        </w:rPr>
        <w:br/>
      </w:r>
      <w:r>
        <w:rPr>
          <w:rFonts w:hint="eastAsia"/>
        </w:rPr>
        <w:t>　　图表 新型城镇化行业产业链分析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2019-2024年新型城镇化行业市场容量统计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2019-2024年中国新型城镇化行业市场规模及增长情况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2019-2024年中国新型城镇化行业销售收入分析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2019-2024年中国新型城镇化行业盈利情况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2019-2024年中国新型城镇化行业利润总额分析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2019-2024年中国新型城镇化行业企业数量情况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2019-2024年中国新型城镇化行业企业平均规模情况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2019-2024年中国新型城镇化行业竞争力分析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2019-2024年中国新型城镇化行业盈利能力分析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2019-2024年中国新型城镇化行业运营能力分析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2019-2024年中国新型城镇化行业偿债能力分析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2019-2024年中国新型城镇化行业发展能力分析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2019-2024年中国新型城镇化行业经营效益分析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**地区新型城镇化市场规模及增长情况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**地区新型城镇化行业市场需求情况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**地区新型城镇化市场规模及增长情况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**地区新型城镇化行业市场需求情况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**地区新型城镇化市场规模及增长情况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**地区新型城镇化行业市场需求情况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新型城镇化重点企业（一）基本信息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新型城镇化重点企业（一）经营情况分析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新型城镇化重点企业（一）盈利能力情况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新型城镇化重点企业（一）偿债能力情况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新型城镇化重点企业（一）运营能力情况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新型城镇化重点企业（一）成长能力情况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新型城镇化重点企业（二）基本信息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新型城镇化重点企业（二）经营情况分析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新型城镇化重点企业（二）盈利能力情况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新型城镇化重点企业（二）偿债能力情况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新型城镇化重点企业（二）运营能力情况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新型城镇化重点企业（二）成长能力情况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2025-2031年中国新型城镇化行业市场容量预测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2025-2031年中国新型城镇化行业市场规模预测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2025-2031年中国新型城镇化市场前景分析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2025-2031年中国新型城镇化行业发展趋势预测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5bfaef9f14da5" w:history="1">
        <w:r>
          <w:rPr>
            <w:rStyle w:val="Hyperlink"/>
          </w:rPr>
          <w:t>2025-2031年中国新型城镇化市场研究与前景分析报告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5bfaef9f14da5" w:history="1">
        <w:r>
          <w:rPr>
            <w:rStyle w:val="Hyperlink"/>
          </w:rPr>
          <w:t>https://www.20087.com/9/35/XinXingChengZhenHuaQianJing.html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热点：中国城镇化率、新型城镇化战略、新型城镇化新在什么地方、新型城镇化的核心、新型城镇化的意义、新型城镇化建设、新型城镇化的概念、新型城镇化发展方向错误的是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434d2d9ad47ba" w:history="1">
      <w:r>
        <w:rPr>
          <w:rStyle w:val="Hyperlink"/>
        </w:rPr>
        <w:t>2025-2031年中国新型城镇化市场研究与前景分析报告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nXingChengZhenHuaQianJing.html" TargetMode="External" Id="R4015bfaef9f1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nXingChengZhenHuaQianJing.html" TargetMode="External" Id="Rbbe434d2d9ad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2024-11-06T04:54:00Z</dcterms:created>
  <dcterms:modified xsi:type="dcterms:W3CDTF">2024-11-06T05:54:00Z</dcterms:modified>
  <dc:subject>2025-2031年中国新型城镇化市场研究与前景分析报告</dc:subject>
  <dc:title>2025-2031年中国新型城镇化市场研究与前景分析报告</dc:title>
  <cp:keywords>2025-2031年中国新型城镇化市场研究与前景分析报告</cp:keywords>
  <dc:description>2025-2031年中国新型城镇化市场研究与前景分析报告</dc:description>
</cp:coreProperties>
</file>