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9a28d15c444f1" w:history="1">
              <w:r>
                <w:rPr>
                  <w:rStyle w:val="Hyperlink"/>
                </w:rPr>
                <w:t>中国次级绕组行业研究分析与发展前景预测报告（2024-2030年）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9a28d15c444f1" w:history="1">
              <w:r>
                <w:rPr>
                  <w:rStyle w:val="Hyperlink"/>
                </w:rPr>
                <w:t>中国次级绕组行业研究分析与发展前景预测报告（2024-2030年）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f9a28d15c444f1" w:history="1">
                <w:r>
                  <w:rPr>
                    <w:rStyle w:val="Hyperlink"/>
                  </w:rPr>
                  <w:t>https://www.20087.com/9/75/CiJiRaoZuShiChangQianJing.html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级绕组是变压器中的一个重要组成部分，负责将初级绕组传递过来的能量转换成适当的电压水平输出。它的设计直接关系到变压器的整体性能，包括效率、输出电压稳定性等。随着电力电子技术的发展，次级绕组的材料和设计也在不断优化，以适应更高频率和更复杂的工作条件。</w:t>
      </w:r>
      <w:r>
        <w:rPr>
          <w:rFonts w:hint="eastAsia"/>
        </w:rPr>
        <w:br/>
      </w:r>
      <w:r>
        <w:rPr>
          <w:rFonts w:hint="eastAsia"/>
        </w:rPr>
        <w:t>　　未来，次级绕组的发展将侧重于提高效率和减少损耗。这将涉及到使用新型导线材料，如超导材料，以及改进绕组结构来降低涡流损耗。此外，随着分布式能源系统的增多，对变压器小型化、轻量化的需求也在增加，这将促进次级绕组的设计创新。同时，为了提高系统的整体可靠性，次级绕组的设计还将考虑其在极端环境条件下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9a28d15c444f1" w:history="1">
        <w:r>
          <w:rPr>
            <w:rStyle w:val="Hyperlink"/>
          </w:rPr>
          <w:t>中国次级绕组行业研究分析与发展前景预测报告（2024-2030年）</w:t>
        </w:r>
      </w:hyperlink>
      <w:r>
        <w:rPr>
          <w:rFonts w:hint="eastAsia"/>
        </w:rPr>
        <w:t>》全面剖析了次级绕组行业的现状、市场规模与需求，深入探讨了次级绕组产业链结构、价格动态及竞争格局。次级绕组报告基于详实数据，科学预测了次级绕组行业的发展趋势和市场前景，同时重点关注了次级绕组重点企业，深入分析了次级绕组市场竞争、集中度及品牌影响力。此外，次级绕组报告还进一步细分了市场，揭示了次级绕组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次级绕组行业概述</w:t>
      </w:r>
      <w:r>
        <w:rPr>
          <w:rFonts w:hint="eastAsia"/>
        </w:rPr>
        <w:br/>
      </w:r>
      <w:r>
        <w:rPr>
          <w:rFonts w:hint="eastAsia"/>
        </w:rPr>
        <w:t>　　第一节 次级绕组定义与分类</w:t>
      </w:r>
      <w:r>
        <w:rPr>
          <w:rFonts w:hint="eastAsia"/>
        </w:rPr>
        <w:br/>
      </w:r>
      <w:r>
        <w:rPr>
          <w:rFonts w:hint="eastAsia"/>
        </w:rPr>
        <w:t>　　第二节 次级绕组应用领域</w:t>
      </w:r>
      <w:r>
        <w:rPr>
          <w:rFonts w:hint="eastAsia"/>
        </w:rPr>
        <w:br/>
      </w:r>
      <w:r>
        <w:rPr>
          <w:rFonts w:hint="eastAsia"/>
        </w:rPr>
        <w:t>　　第三节 次级绕组行业经济指标分析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次级绕组产业链及经营模式分析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三、次级绕组销售模式及销售渠道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全球次级绕组市场发展综述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2019-2023年全球次级绕组市场规模与趋势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主要国家与地区次级绕组市场分析</w:t>
      </w:r>
      <w:r>
        <w:rPr>
          <w:rFonts w:hint="eastAsia"/>
        </w:rPr>
        <w:br/>
      </w:r>
      <w:r>
        <w:rPr>
          <w:rFonts w:hint="eastAsia"/>
        </w:rPr>
        <w:t>　　第三节 2024-2030年全球次级绕组行业发展趋势与前景预测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中国次级绕组行业市场分析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2023-2024年次级绕组产能与投资动态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一、国内次级绕组产能及利用情况</w:t>
      </w:r>
      <w:r>
        <w:rPr>
          <w:rFonts w:hint="eastAsia"/>
        </w:rPr>
        <w:br/>
      </w:r>
      <w:r>
        <w:rPr>
          <w:rFonts w:hint="eastAsia"/>
        </w:rPr>
        <w:t>　　　　二、次级绕组产能扩张与投资动态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2024-2030年次级绕组行业产量统计与趋势预测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一、2019-2023年次级绕组行业产量数据统计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1、2019-2023年次级绕组产量及增长趋势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2、2019-2023年次级绕组细分产品产量及份额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二、影响次级绕组产量的关键因素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三、2024-2030年次级绕组产量预测</w:t>
      </w:r>
      <w:r>
        <w:rPr>
          <w:rFonts w:hint="eastAsia"/>
        </w:rPr>
        <w:br/>
      </w:r>
      <w:r>
        <w:rPr>
          <w:rFonts w:hint="eastAsia"/>
        </w:rPr>
        <w:t>　　第三节 2024-2030年次级绕组市场需求与销售分析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一、2023-2024年次级绕组行业需求现状</w:t>
      </w:r>
      <w:r>
        <w:rPr>
          <w:rFonts w:hint="eastAsia"/>
        </w:rPr>
        <w:br/>
      </w:r>
      <w:r>
        <w:rPr>
          <w:rFonts w:hint="eastAsia"/>
        </w:rPr>
        <w:t>　　　　二、次级绕组客户群体与需求特点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三、2019-2023年次级绕组行业销售规模分析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四、2024-2030年次级绕组市场增长潜力与规模预测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中国次级绕组细分市场与下游应用领域分析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次级绕组细分市场分析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一、2023-2024年次级绕组主要细分产品市场现状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次级绕组下游应用与客户群体分析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一、2023-2024年次级绕组各应用领域市场现状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2023-2024年中国次级绕组技术发展研究</w:t>
      </w:r>
      <w:r>
        <w:rPr>
          <w:rFonts w:hint="eastAsia"/>
        </w:rPr>
        <w:br/>
      </w:r>
      <w:r>
        <w:rPr>
          <w:rFonts w:hint="eastAsia"/>
        </w:rPr>
        <w:t>　　第一节 当前次级绕组技术发展现状</w:t>
      </w:r>
      <w:r>
        <w:rPr>
          <w:rFonts w:hint="eastAsia"/>
        </w:rPr>
        <w:br/>
      </w:r>
      <w:r>
        <w:rPr>
          <w:rFonts w:hint="eastAsia"/>
        </w:rPr>
        <w:t>　　第二节 国内外次级绕组技术差异与原因</w:t>
      </w:r>
      <w:r>
        <w:rPr>
          <w:rFonts w:hint="eastAsia"/>
        </w:rPr>
        <w:br/>
      </w:r>
      <w:r>
        <w:rPr>
          <w:rFonts w:hint="eastAsia"/>
        </w:rPr>
        <w:t>　　第三节 次级绕组技术创新与发展趋势预测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技术进步对次级绕组行业的影响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次级绕组价格机制与竞争策略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一、2019-2023年次级绕组市场价格走势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次级绕组定价策略与方法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2024-2030年次级绕组价格竞争态势与趋势预测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中国次级绕组行业重点区域市场研究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2023-2024年重点区域次级绕组市场发展概况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二、2019-2023年次级绕组市场需求规模情况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三、2024-2030年次级绕组行业发展潜力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二、2019-2023年次级绕组市场需求规模情况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三、2024-2030年次级绕组行业发展潜力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二、2019-2023年次级绕组市场需求规模情况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三、2024-2030年次级绕组行业发展潜力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二、2019-2023年次级绕组市场需求规模情况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三、2024-2030年次级绕组行业发展潜力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二、2019-2023年次级绕组市场需求规模情况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三、2024-2030年次级绕组行业发展潜力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2019-2023年中国次级绕组行业进出口情况分析</w:t>
      </w:r>
      <w:r>
        <w:rPr>
          <w:rFonts w:hint="eastAsia"/>
        </w:rPr>
        <w:br/>
      </w:r>
      <w:r>
        <w:rPr>
          <w:rFonts w:hint="eastAsia"/>
        </w:rPr>
        <w:t>　　第一节 次级绕组行业进口情况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一、2019-2023年次级绕组进口规模及增长情况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二、次级绕组主要进口来源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次级绕组行业出口情况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一、2019-2023年次级绕组出口规模及增长情况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二、次级绕组主要出口目的地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2019-2023年中国次级绕组行业总体发展与财务状况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2019-2023年中国次级绕组行业规模情况</w:t>
      </w:r>
      <w:r>
        <w:rPr>
          <w:rFonts w:hint="eastAsia"/>
        </w:rPr>
        <w:br/>
      </w:r>
      <w:r>
        <w:rPr>
          <w:rFonts w:hint="eastAsia"/>
        </w:rPr>
        <w:t>　　　　一、次级绕组行业企业数量规模</w:t>
      </w:r>
      <w:r>
        <w:rPr>
          <w:rFonts w:hint="eastAsia"/>
        </w:rPr>
        <w:br/>
      </w:r>
      <w:r>
        <w:rPr>
          <w:rFonts w:hint="eastAsia"/>
        </w:rPr>
        <w:t>　　　　二、次级绕组行业从业人员规模</w:t>
      </w:r>
      <w:r>
        <w:rPr>
          <w:rFonts w:hint="eastAsia"/>
        </w:rPr>
        <w:br/>
      </w:r>
      <w:r>
        <w:rPr>
          <w:rFonts w:hint="eastAsia"/>
        </w:rPr>
        <w:t>　　　　三、次级绕组行业市场敏感性分析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2019-2023年中国次级绕组行业财务能力分析</w:t>
      </w:r>
      <w:r>
        <w:rPr>
          <w:rFonts w:hint="eastAsia"/>
        </w:rPr>
        <w:br/>
      </w:r>
      <w:r>
        <w:rPr>
          <w:rFonts w:hint="eastAsia"/>
        </w:rPr>
        <w:t>　　　　一、次级绕组行业盈利能力</w:t>
      </w:r>
      <w:r>
        <w:rPr>
          <w:rFonts w:hint="eastAsia"/>
        </w:rPr>
        <w:br/>
      </w:r>
      <w:r>
        <w:rPr>
          <w:rFonts w:hint="eastAsia"/>
        </w:rPr>
        <w:t>　　　　二、次级绕组行业偿债能力</w:t>
      </w:r>
      <w:r>
        <w:rPr>
          <w:rFonts w:hint="eastAsia"/>
        </w:rPr>
        <w:br/>
      </w:r>
      <w:r>
        <w:rPr>
          <w:rFonts w:hint="eastAsia"/>
        </w:rPr>
        <w:t>　　　　三、次级绕组行业营运能力</w:t>
      </w:r>
      <w:r>
        <w:rPr>
          <w:rFonts w:hint="eastAsia"/>
        </w:rPr>
        <w:br/>
      </w:r>
      <w:r>
        <w:rPr>
          <w:rFonts w:hint="eastAsia"/>
        </w:rPr>
        <w:t>　　　　四、次级绕组行业发展能力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次级绕组行业重点企业调研分析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二、企业次级绕组业务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二、企业次级绕组业务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二、企业次级绕组业务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二、企业次级绕组业务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二、企业次级绕组业务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二、企业次级绕组业务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中国次级绕组行业竞争格局分析</w:t>
      </w:r>
      <w:r>
        <w:rPr>
          <w:rFonts w:hint="eastAsia"/>
        </w:rPr>
        <w:br/>
      </w:r>
      <w:r>
        <w:rPr>
          <w:rFonts w:hint="eastAsia"/>
        </w:rPr>
        <w:t>　　第一节 次级绕组行业竞争格局总览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2023-2024年次级绕组行业竞争力分析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2019-2023年次级绕组行业企业并购活动分析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2023-2024年次级绕组行业会展与招投标活动分析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一、次级绕组行业会展活动及其市场影响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2024年中国次级绕组企业发展企业发展策略与建议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次级绕组销售模式与渠道策略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次级绕组品牌与市场推广策略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次级绕组研发投入与技术创新能力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次级绕组合作联盟与资源整合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中国次级绕组行业风险与对策</w:t>
      </w:r>
      <w:r>
        <w:rPr>
          <w:rFonts w:hint="eastAsia"/>
        </w:rPr>
        <w:br/>
      </w:r>
      <w:r>
        <w:rPr>
          <w:rFonts w:hint="eastAsia"/>
        </w:rPr>
        <w:t>　　第一节 次级绕组行业SWOT分析</w:t>
      </w:r>
      <w:r>
        <w:rPr>
          <w:rFonts w:hint="eastAsia"/>
        </w:rPr>
        <w:br/>
      </w:r>
      <w:r>
        <w:rPr>
          <w:rFonts w:hint="eastAsia"/>
        </w:rPr>
        <w:t>　　　　一、次级绕组行业优势</w:t>
      </w:r>
      <w:r>
        <w:rPr>
          <w:rFonts w:hint="eastAsia"/>
        </w:rPr>
        <w:br/>
      </w:r>
      <w:r>
        <w:rPr>
          <w:rFonts w:hint="eastAsia"/>
        </w:rPr>
        <w:t>　　　　二、次级绕组行业劣势</w:t>
      </w:r>
      <w:r>
        <w:rPr>
          <w:rFonts w:hint="eastAsia"/>
        </w:rPr>
        <w:br/>
      </w:r>
      <w:r>
        <w:rPr>
          <w:rFonts w:hint="eastAsia"/>
        </w:rPr>
        <w:t>　　　　三、次级绕组市场机会</w:t>
      </w:r>
      <w:r>
        <w:rPr>
          <w:rFonts w:hint="eastAsia"/>
        </w:rPr>
        <w:br/>
      </w:r>
      <w:r>
        <w:rPr>
          <w:rFonts w:hint="eastAsia"/>
        </w:rPr>
        <w:t>　　　　四、次级绕组市场威胁</w:t>
      </w:r>
      <w:r>
        <w:rPr>
          <w:rFonts w:hint="eastAsia"/>
        </w:rPr>
        <w:br/>
      </w:r>
      <w:r>
        <w:rPr>
          <w:rFonts w:hint="eastAsia"/>
        </w:rPr>
        <w:t>　　第二节 次级绕组行业风险及对策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2024-2030年中国次级绕组行业前景与发展趋势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2023-2024年次级绕组行业发展环境分析</w:t>
      </w:r>
      <w:r>
        <w:rPr>
          <w:rFonts w:hint="eastAsia"/>
        </w:rPr>
        <w:br/>
      </w:r>
      <w:r>
        <w:rPr>
          <w:rFonts w:hint="eastAsia"/>
        </w:rPr>
        <w:t>　　　　一、次级绕组行业主管部门与监管体制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二、次级绕组行业主要法律法规及政策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三、次级绕组行业标准与质量监管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2024-2030年次级绕组行业发展趋势与方向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2024-2030年次级绕组行业发展潜力与机遇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次级绕组行业研究结论与建议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中.智.林.－次级绕组行业发展建议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次级绕组行业历程</w:t>
      </w:r>
      <w:r>
        <w:rPr>
          <w:rFonts w:hint="eastAsia"/>
        </w:rPr>
        <w:br/>
      </w:r>
      <w:r>
        <w:rPr>
          <w:rFonts w:hint="eastAsia"/>
        </w:rPr>
        <w:t>　　图表 次级绕组行业生命周期</w:t>
      </w:r>
      <w:r>
        <w:rPr>
          <w:rFonts w:hint="eastAsia"/>
        </w:rPr>
        <w:br/>
      </w:r>
      <w:r>
        <w:rPr>
          <w:rFonts w:hint="eastAsia"/>
        </w:rPr>
        <w:t>　　图表 次级绕组行业产业链分析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2019-2023年中国次级绕组行业市场规模及增长情况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2019-2023年次级绕组行业市场容量分析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2019-2023年中国次级绕组行业产能统计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2019-2023年中国次级绕组行业产量及增长趋势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2019-2023年中国次级绕组市场需求量及增速统计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2023年中国次级绕组行业需求领域分布格局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2019-2023年中国次级绕组行业销售收入分析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2019-2023年中国次级绕组行业盈利情况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2019-2023年中国次级绕组行业利润总额统计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2019-2023年中国次级绕组进口数量分析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2019-2023年中国次级绕组进口金额分析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2019-2023年中国次级绕组出口数量分析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2019-2023年中国次级绕组出口金额分析</w:t>
      </w:r>
      <w:r>
        <w:rPr>
          <w:rFonts w:hint="eastAsia"/>
        </w:rPr>
        <w:br/>
      </w:r>
      <w:r>
        <w:rPr>
          <w:rFonts w:hint="eastAsia"/>
        </w:rPr>
        <w:t>　　图表 2023年中国次级绕组进口国家及地区分析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2023年中国次级绕组出口国家及地区分析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2019-2023年中国次级绕组行业企业数量情况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2019-2023年中国次级绕组行业企业平均规模情况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**地区次级绕组市场规模及增长情况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**地区次级绕组行业市场需求情况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**地区次级绕组市场规模及增长情况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**地区次级绕组行业市场需求情况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**地区次级绕组市场规模及增长情况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**地区次级绕组行业市场需求情况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**地区次级绕组市场规模及增长情况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**地区次级绕组行业市场需求情况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次级绕组重点企业（一）基本信息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次级绕组重点企业（一）经营情况分析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次级绕组重点企业（一）主要经济指标情况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次级绕组重点企业（一）盈利能力情况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次级绕组重点企业（一）偿债能力情况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次级绕组重点企业（一）运营能力情况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次级绕组重点企业（一）成长能力情况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次级绕组重点企业（二）基本信息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次级绕组重点企业（二）经营情况分析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次级绕组重点企业（二）主要经济指标情况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次级绕组重点企业（二）盈利能力情况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次级绕组重点企业（二）偿债能力情况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次级绕组重点企业（二）运营能力情况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次级绕组重点企业（二）成长能力情况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次级绕组重点企业（三）基本信息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次级绕组重点企业（三）经营情况分析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次级绕组重点企业（三）主要经济指标情况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次级绕组重点企业（三）盈利能力情况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次级绕组重点企业（三）偿债能力情况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次级绕组重点企业（三）运营能力情况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次级绕组重点企业（三）成长能力情况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2024-2030年中国次级绕组行业产能预测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2024-2030年中国次级绕组行业产量预测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2024-2030年中国次级绕组市场需求量预测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2024-2030年中国次级绕组行业供需平衡预测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2024-2030年中国次级绕组市场容量预测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2024-2030年中国次级绕组市场规模预测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2024-2030年中国次级绕组市场前景分析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2024-2030年中国次级绕组发展趋势预测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9a28d15c444f1" w:history="1">
        <w:r>
          <w:rPr>
            <w:rStyle w:val="Hyperlink"/>
          </w:rPr>
          <w:t>中国次级绕组行业研究分析与发展前景预测报告（2024-2030年）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f9a28d15c444f1" w:history="1">
        <w:r>
          <w:rPr>
            <w:rStyle w:val="Hyperlink"/>
          </w:rPr>
          <w:t>https://www.20087.com/9/75/CiJiRaoZuShiChangQianJing.html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6983d7db44c1b" w:history="1">
      <w:r>
        <w:rPr>
          <w:rStyle w:val="Hyperlink"/>
        </w:rPr>
        <w:t>中国次级绕组行业研究分析与发展前景预测报告（2024-2030年）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iJiRaoZuShiChangQianJing.html" TargetMode="External" Id="R82f9a28d15c4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iJiRaoZuShiChangQianJing.html" TargetMode="External" Id="Rb986983d7db4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2024-09-24T00:28:49Z</dcterms:created>
  <dcterms:modified xsi:type="dcterms:W3CDTF">2024-09-24T01:28:49Z</dcterms:modified>
  <dc:subject>中国次级绕组行业研究分析与发展前景预测报告（2024-2030年）</dc:subject>
  <dc:title>中国次级绕组行业研究分析与发展前景预测报告（2024-2030年）</dc:title>
  <cp:keywords>中国次级绕组行业研究分析与发展前景预测报告（2024-2030年）</cp:keywords>
  <dc:description>中国次级绕组行业研究分析与发展前景预测报告（2024-2030年）</dc:description>
</cp:coreProperties>
</file>