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4f2a5cfa349e5" w:history="1">
              <w:r>
                <w:rPr>
                  <w:rStyle w:val="Hyperlink"/>
                </w:rPr>
                <w:t>2024-2030年edi超纯水系统市场现状调研分析及发展前景报告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4f2a5cfa349e5" w:history="1">
              <w:r>
                <w:rPr>
                  <w:rStyle w:val="Hyperlink"/>
                </w:rPr>
                <w:t>2024-2030年edi超纯水系统市场现状调研分析及发展前景报告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4f2a5cfa349e5" w:history="1">
                <w:r>
                  <w:rPr>
                    <w:rStyle w:val="Hyperlink"/>
                  </w:rPr>
                  <w:t>https://www.20087.com/9/85/ediChaoChunShuiXiTongShiChangDiaoYanBaoGao.html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I（电去离子）超纯水系统是一种高效、环保的水处理技术，用于去除水中的溶解盐类、有机物和微生物，广泛应用于半导体、电力、制药和实验室等行业。近年来，随着对超纯水质量要求的提高，EDI技术不断优化，包括改进的电极材料、更有效的离子交换膜和智能化控制系统，提高了水处理效率和水质稳定性。同时，模块化设计和远程监控能力使得系统更加灵活和易于维护。</w:t>
      </w:r>
      <w:r>
        <w:rPr>
          <w:rFonts w:hint="eastAsia"/>
        </w:rPr>
        <w:br/>
      </w:r>
      <w:r>
        <w:rPr>
          <w:rFonts w:hint="eastAsia"/>
        </w:rPr>
        <w:t>　　未来，edi超纯水系统将更加注重节能和可持续性。一方面，通过提高电能转换效率和优化水回收率，减少系统运行的能耗和废水排放，实现绿色制造的目标。另一方面，随着物联网（IoT）和大数据分析的集成，EDI系统将能够实现更精细的水质监控和预测性维护，提高整体运行的可靠性和经济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edi超纯水系统行业发展现状剖析</w:t>
      </w:r>
      <w:r>
        <w:rPr>
          <w:rFonts w:hint="eastAsia"/>
        </w:rPr>
        <w:br/>
      </w:r>
      <w:r>
        <w:rPr>
          <w:rFonts w:hint="eastAsia"/>
        </w:rPr>
        <w:t>第一章 edi超纯水系统行业发展概述</w:t>
      </w:r>
      <w:r>
        <w:rPr>
          <w:rFonts w:hint="eastAsia"/>
        </w:rPr>
        <w:br/>
      </w:r>
      <w:r>
        <w:rPr>
          <w:rFonts w:hint="eastAsia"/>
        </w:rPr>
        <w:t>　　第一节 edi超纯水系统概述</w:t>
      </w:r>
      <w:r>
        <w:rPr>
          <w:rFonts w:hint="eastAsia"/>
        </w:rPr>
        <w:br/>
      </w:r>
      <w:r>
        <w:rPr>
          <w:rFonts w:hint="eastAsia"/>
        </w:rPr>
        <w:t>　　　　一、edi超纯水系统的定义</w:t>
      </w:r>
      <w:r>
        <w:rPr>
          <w:rFonts w:hint="eastAsia"/>
        </w:rPr>
        <w:br/>
      </w:r>
      <w:r>
        <w:rPr>
          <w:rFonts w:hint="eastAsia"/>
        </w:rPr>
        <w:t>　　　　二、edi超纯水系统的分类</w:t>
      </w:r>
      <w:r>
        <w:rPr>
          <w:rFonts w:hint="eastAsia"/>
        </w:rPr>
        <w:br/>
      </w:r>
      <w:r>
        <w:rPr>
          <w:rFonts w:hint="eastAsia"/>
        </w:rPr>
        <w:t>　　第二节 edi超纯水系统技术</w:t>
      </w:r>
      <w:r>
        <w:rPr>
          <w:rFonts w:hint="eastAsia"/>
        </w:rPr>
        <w:br/>
      </w:r>
      <w:r>
        <w:rPr>
          <w:rFonts w:hint="eastAsia"/>
        </w:rPr>
        <w:t>　　　　一、edi超纯水系统技术前景分析</w:t>
      </w:r>
      <w:r>
        <w:rPr>
          <w:rFonts w:hint="eastAsia"/>
        </w:rPr>
        <w:br/>
      </w:r>
      <w:r>
        <w:rPr>
          <w:rFonts w:hint="eastAsia"/>
        </w:rPr>
        <w:t>　　　　二、edi超纯水系统技术发展趋势</w:t>
      </w:r>
      <w:r>
        <w:rPr>
          <w:rFonts w:hint="eastAsia"/>
        </w:rPr>
        <w:br/>
      </w:r>
      <w:r>
        <w:rPr>
          <w:rFonts w:hint="eastAsia"/>
        </w:rPr>
        <w:t>　　　　三、edi超纯水系统产业技术应用情况解析</w:t>
      </w:r>
      <w:r>
        <w:rPr>
          <w:rFonts w:hint="eastAsia"/>
        </w:rPr>
        <w:br/>
      </w:r>
      <w:r>
        <w:rPr>
          <w:rFonts w:hint="eastAsia"/>
        </w:rPr>
        <w:t>　　第三节 edi超纯水系统行业发展成熟度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edi超纯水系统市场特征分析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2024年全球edi超纯水系统行业发展形势分析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2024年全球edi超纯水系统行业发展分析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一、2024年全球edi超纯水系统市场供给分析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二、2024年全球edi超纯水系统市场需求分析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三、2024年全球主要edi超纯水系统企业分析</w:t>
      </w:r>
      <w:r>
        <w:rPr>
          <w:rFonts w:hint="eastAsia"/>
        </w:rPr>
        <w:br/>
      </w:r>
      <w:r>
        <w:rPr>
          <w:rFonts w:hint="eastAsia"/>
        </w:rPr>
        <w:t>　　　　四、2024年全球edi超纯水系统主要品种分析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2024年全球主要国家edi超纯水系统市场分析</w:t>
      </w:r>
      <w:r>
        <w:rPr>
          <w:rFonts w:hint="eastAsia"/>
        </w:rPr>
        <w:br/>
      </w:r>
      <w:r>
        <w:rPr>
          <w:rFonts w:hint="eastAsia"/>
        </w:rPr>
        <w:t>　　　　一、2024年美国edi超纯水系统市场分析</w:t>
      </w:r>
      <w:r>
        <w:rPr>
          <w:rFonts w:hint="eastAsia"/>
        </w:rPr>
        <w:br/>
      </w:r>
      <w:r>
        <w:rPr>
          <w:rFonts w:hint="eastAsia"/>
        </w:rPr>
        <w:t>　　　　二、2024年德国edi超纯水系统市场分析</w:t>
      </w:r>
      <w:r>
        <w:rPr>
          <w:rFonts w:hint="eastAsia"/>
        </w:rPr>
        <w:br/>
      </w:r>
      <w:r>
        <w:rPr>
          <w:rFonts w:hint="eastAsia"/>
        </w:rPr>
        <w:t>　　　　三、2024年英国edi超纯水系统市场分析</w:t>
      </w:r>
      <w:r>
        <w:rPr>
          <w:rFonts w:hint="eastAsia"/>
        </w:rPr>
        <w:br/>
      </w:r>
      <w:r>
        <w:rPr>
          <w:rFonts w:hint="eastAsia"/>
        </w:rPr>
        <w:t>　　　　四、2024年印度国edi超纯水系统市场分析</w:t>
      </w:r>
      <w:r>
        <w:rPr>
          <w:rFonts w:hint="eastAsia"/>
        </w:rPr>
        <w:br/>
      </w:r>
      <w:r>
        <w:rPr>
          <w:rFonts w:hint="eastAsia"/>
        </w:rPr>
        <w:t>　　　　五、2024年日本edi超纯水系统市场分析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2024年中国edi超纯水系统行业发展态势剖析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2024年中国edi超纯水系统行业发展现状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一、中国edi超纯水系统产业发展现状分析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二、中国edi超纯水系统核心技术有待提高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三、便利性edi超纯水系统装置的发展现状</w:t>
      </w:r>
      <w:r>
        <w:rPr>
          <w:rFonts w:hint="eastAsia"/>
        </w:rPr>
        <w:br/>
      </w:r>
      <w:r>
        <w:rPr>
          <w:rFonts w:hint="eastAsia"/>
        </w:rPr>
        <w:t>　　　　四、中国edi超纯水系统分销市场发展分析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2024年中国edi超纯水系统市场分析</w:t>
      </w:r>
      <w:r>
        <w:rPr>
          <w:rFonts w:hint="eastAsia"/>
        </w:rPr>
        <w:br/>
      </w:r>
      <w:r>
        <w:rPr>
          <w:rFonts w:hint="eastAsia"/>
        </w:rPr>
        <w:t>　　　　一、edi超纯水系统回顾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三、中国edi超纯水系统行业发展热点</w:t>
      </w:r>
      <w:r>
        <w:rPr>
          <w:rFonts w:hint="eastAsia"/>
        </w:rPr>
        <w:br/>
      </w:r>
      <w:r>
        <w:rPr>
          <w:rFonts w:hint="eastAsia"/>
        </w:rPr>
        <w:t>　　　　四、中国edi超纯水系统行业发展动态解析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2024年中国edi超纯水系统市场供需状况分析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一、2024年中国edi超纯水系统市场供给分析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二、2024年中国edi超纯水系统市场需求分析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三、2024年中国edi超纯水系统产品价格分析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2024年制约中国edi超纯水系统发展的因素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2019-2024年中国edi超纯水系统行业产销状况监测分析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一、中国edi超纯水系统行业工业总产值分析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2019-2024年中国edi超纯水系统行业总销售收入分析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一、中国edi超纯水系统行业总销售收入分析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2019-2024年中国edi超纯水系统行业利润总额分析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2019-2024年中国edi超纯水系统行业获利能力监测分析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2019-2024年中国edi超纯水系统行业销售毛利率分析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2019-2024年中国edi超纯水系统行业销售利润率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一、2019-2024年中国edi超纯水系统行业销售利润率分析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2019-2024年中国edi超纯水系统行业成本费用利润率分析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2019-2024年中国edi超纯水系统行业总资产利润率分析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2019-2024年中国edi超纯水系统进出口数据监测分析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2019-2024年中国edi超纯水系统进口数据分析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2019-2024年中国edi超纯水系统出口数据分析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2019-2024年中国edi超纯水系统进出口平均单价分析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2019-2024年中国edi超纯水系统进出口国家及地区分析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2024年中国edi超纯水系统行业细分产品市场分析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中国edi超纯水系统行业市场格局调研</w:t>
      </w:r>
      <w:r>
        <w:rPr>
          <w:rFonts w:hint="eastAsia"/>
        </w:rPr>
        <w:br/>
      </w:r>
      <w:r>
        <w:rPr>
          <w:rFonts w:hint="eastAsia"/>
        </w:rPr>
        <w:t>第八章 2024年中国edi超纯水系统产业发展地区比较分析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2024年中国edi超纯水系统行业市场竞争格局分析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2024年中国edi超纯水系统行业竞争结构分析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2024年中国edi超纯水系统edi超纯水系统市场竞争现状分析</w:t>
      </w:r>
      <w:r>
        <w:rPr>
          <w:rFonts w:hint="eastAsia"/>
        </w:rPr>
        <w:br/>
      </w:r>
      <w:r>
        <w:rPr>
          <w:rFonts w:hint="eastAsia"/>
        </w:rPr>
        <w:t>　　　　一、引领edi超纯水系统市场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2024年中国edi超纯水系统行业国际竞争力比较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2024年中国edi超纯水系统 edi超纯水系统行业主要企业竞争力分析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2024年中国edi超纯水系统企业竞争策略分析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2024年中国edi超纯水系统行业竞争策略分析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一、edi超纯水系统中小企业竞争形势</w:t>
      </w:r>
      <w:r>
        <w:rPr>
          <w:rFonts w:hint="eastAsia"/>
        </w:rPr>
        <w:br/>
      </w:r>
      <w:r>
        <w:rPr>
          <w:rFonts w:hint="eastAsia"/>
        </w:rPr>
        <w:t>　　　　二、edi超纯水系统国内企业竞争策略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2024年中国edi超纯水系统市场竞争策略分析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一、edi超纯水系统主要潜力品种分析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二、现有edi超纯水系统产品竞争策略分析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三、潜力edi超纯水系统品种竞争策略选择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edi超纯水系统企业竞争策略分析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一、新冠疫情对edi超纯水系统行业竞争格局的影响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二、2024-2030年我国edi超纯水系统市场竞争趋势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三、2024-2030年edi超纯水系统企业竞争策略分析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2024年中国主要edi超纯水系统企业竞争分析（前十家企业，客户可自选）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北京共创富来水处理设备有限公司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上海瑞枫生物科技有限公司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莱特莱德环境工程有限公司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世韩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北京子涵世纪科技有限公司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和泰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北京海扬鸿业水处理设备有限公司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颐洋企业发展有限公司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济南海德能科技有限公司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东莞市仟净环保设备公司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中国edi超纯水系统行业前景空间透析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2024-2030年中国edi超纯水系统行业市场发展趋势分析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2024-2030年中国edi超纯水系统行业发展前景预测分析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一、2024-2030年中国edi超纯水系统市场发展潜力分析</w:t>
      </w:r>
      <w:r>
        <w:rPr>
          <w:rFonts w:hint="eastAsia"/>
        </w:rPr>
        <w:br/>
      </w:r>
      <w:r>
        <w:rPr>
          <w:rFonts w:hint="eastAsia"/>
        </w:rPr>
        <w:t>　　　　二、edi超纯水系统发展中孕育的商机</w:t>
      </w:r>
      <w:r>
        <w:rPr>
          <w:rFonts w:hint="eastAsia"/>
        </w:rPr>
        <w:br/>
      </w:r>
      <w:r>
        <w:rPr>
          <w:rFonts w:hint="eastAsia"/>
        </w:rPr>
        <w:t>　　　　三、edi超纯水系统卖点及设计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2024-2030年中国edi超纯水系统制造行业技术发展趋势分析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一、edi超纯水系统制造行业技术现状</w:t>
      </w:r>
      <w:r>
        <w:rPr>
          <w:rFonts w:hint="eastAsia"/>
        </w:rPr>
        <w:br/>
      </w:r>
      <w:r>
        <w:rPr>
          <w:rFonts w:hint="eastAsia"/>
        </w:rPr>
        <w:t>　　　　二、edi超纯水系统企业技术改造方针</w:t>
      </w:r>
      <w:r>
        <w:rPr>
          <w:rFonts w:hint="eastAsia"/>
        </w:rPr>
        <w:br/>
      </w:r>
      <w:r>
        <w:rPr>
          <w:rFonts w:hint="eastAsia"/>
        </w:rPr>
        <w:t>　　　　三、edi超纯水系统技术改进途径分析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2024-2030年中国edi超纯水系统市场趋势分析</w:t>
      </w:r>
      <w:r>
        <w:rPr>
          <w:rFonts w:hint="eastAsia"/>
        </w:rPr>
        <w:br/>
      </w:r>
      <w:r>
        <w:rPr>
          <w:rFonts w:hint="eastAsia"/>
        </w:rPr>
        <w:t>　　　　一、edi超纯水系统产业政策趋向</w:t>
      </w:r>
      <w:r>
        <w:rPr>
          <w:rFonts w:hint="eastAsia"/>
        </w:rPr>
        <w:br/>
      </w:r>
      <w:r>
        <w:rPr>
          <w:rFonts w:hint="eastAsia"/>
        </w:rPr>
        <w:t>　　　　二、edi超纯水系统技术革新趋势</w:t>
      </w:r>
      <w:r>
        <w:rPr>
          <w:rFonts w:hint="eastAsia"/>
        </w:rPr>
        <w:br/>
      </w:r>
      <w:r>
        <w:rPr>
          <w:rFonts w:hint="eastAsia"/>
        </w:rPr>
        <w:t>　　　　三、edi超纯水系统市场发展空间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2024-2030年中国edi超纯水系统行业发展预测分析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2024-2030年国际edi超纯水系统市场预测分析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一、2024-2030年全球edi超纯水系统行业产值预测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二、2024-2030年全球edi超纯水系统市场需求前景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三、2024-2030年全球edi超纯水系统市场价格预测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2024-2030年中国edi超纯水系统市场预测分析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一、2024-2030年国内edi超纯水系统行业产值预测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二、2024-2030年国内edi超纯水系统市场需求前景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2024-2030年中国edi超纯水系统行业盈利预测分析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2019-2024年中国edi超纯水系统行业投资现状分析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2019-2024年edi超纯水系统行业投资情况分析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五、2023年底中国edi超纯水系统行业主要省市投资状况对比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2024年（按最新月份更新）edi超纯水系统行业投资情况分析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一、2024年edi超纯水系统行业总体投资增长状况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2024年中国edi超纯水系统行业市场发展环境分析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2024年中国edi超纯水系统行业政策环境分析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一、2024年edi超纯水系统行业政策环境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2024年中国edi超纯水系统行业社会环境分析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2024年中国edi超纯水系统行业技术环境分析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2024-2030年中国edi超纯水系统行业投资机会与风险分析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2024-2030年中国edi超纯水系统行业投资机会分析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三、edi超纯水系统行业投资效益分析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2024-2030年中国edi超纯水系统行业投资风险分析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一、edi超纯水系统行业政策风险</w:t>
      </w:r>
      <w:r>
        <w:rPr>
          <w:rFonts w:hint="eastAsia"/>
        </w:rPr>
        <w:br/>
      </w:r>
      <w:r>
        <w:rPr>
          <w:rFonts w:hint="eastAsia"/>
        </w:rPr>
        <w:t>　　　　二、edi超纯水系统行业技术风险</w:t>
      </w:r>
      <w:r>
        <w:rPr>
          <w:rFonts w:hint="eastAsia"/>
        </w:rPr>
        <w:br/>
      </w:r>
      <w:r>
        <w:rPr>
          <w:rFonts w:hint="eastAsia"/>
        </w:rPr>
        <w:t>　　　　三、edi超纯水系统同业竞争风险</w:t>
      </w:r>
      <w:r>
        <w:rPr>
          <w:rFonts w:hint="eastAsia"/>
        </w:rPr>
        <w:br/>
      </w:r>
      <w:r>
        <w:rPr>
          <w:rFonts w:hint="eastAsia"/>
        </w:rPr>
        <w:t>　　　　四、edi超纯水系统行业其他风险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2024-2030年中国edi超纯水系统行业投资风险控制策略及建议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2024-2030年中国edi超纯水系统行业投资战略研究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2024-2030年中国edi超纯水系统行业发展战略研究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对我国edi超纯水系统品牌的战略思考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一、济研：企业品牌的重要性</w:t>
      </w:r>
      <w:r>
        <w:rPr>
          <w:rFonts w:hint="eastAsia"/>
        </w:rPr>
        <w:br/>
      </w:r>
      <w:r>
        <w:rPr>
          <w:rFonts w:hint="eastAsia"/>
        </w:rPr>
        <w:t>　　　　二、edi超纯水系统实施品牌战略的意义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三、edi超纯水系统企业品牌的现状分析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中.智林.：2024-2030年中国edi超纯水系统行业细分行业投资战略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4f2a5cfa349e5" w:history="1">
        <w:r>
          <w:rPr>
            <w:rStyle w:val="Hyperlink"/>
          </w:rPr>
          <w:t>2024-2030年edi超纯水系统市场现状调研分析及发展前景报告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4f2a5cfa349e5" w:history="1">
        <w:r>
          <w:rPr>
            <w:rStyle w:val="Hyperlink"/>
          </w:rPr>
          <w:t>https://www.20087.com/9/85/ediChaoChunShuiXiTongShiChangDiaoYanBaoGao.html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8bf0366394e1d" w:history="1">
      <w:r>
        <w:rPr>
          <w:rStyle w:val="Hyperlink"/>
        </w:rPr>
        <w:t>2024-2030年edi超纯水系统市场现状调研分析及发展前景报告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ediChaoChunShuiXiTongShiChangDiaoYanBaoGao.html" TargetMode="External" Id="R2584f2a5cfa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ediChaoChunShuiXiTongShiChangDiaoYanBaoGao.html" TargetMode="External" Id="Rd0f8bf036639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2023-11-14T03:22:00Z</dcterms:created>
  <dcterms:modified xsi:type="dcterms:W3CDTF">2023-11-14T04:22:00Z</dcterms:modified>
  <dc:subject>2024-2030年edi超纯水系统市场现状调研分析及发展前景报告</dc:subject>
  <dc:title>2024-2030年edi超纯水系统市场现状调研分析及发展前景报告</dc:title>
  <cp:keywords>2024-2030年edi超纯水系统市场现状调研分析及发展前景报告</cp:keywords>
  <dc:description>2024-2030年edi超纯水系统市场现状调研分析及发展前景报告</dc:description>
</cp:coreProperties>
</file>