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3a853f62ed4b68" w:history="1">
              <w:r>
                <w:rPr>
                  <w:rStyle w:val="Hyperlink"/>
                </w:rPr>
                <w:t>2025-2031年中国交通标志牌市场现状深度调研与发展趋势分析报告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3a853f62ed4b68" w:history="1">
              <w:r>
                <w:rPr>
                  <w:rStyle w:val="Hyperlink"/>
                </w:rPr>
                <w:t>2025-2031年中国交通标志牌市场现状深度调研与发展趋势分析报告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2781859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3a853f62ed4b68" w:history="1">
                <w:r>
                  <w:rPr>
                    <w:rStyle w:val="Hyperlink"/>
                  </w:rPr>
                  <w:t>https://www.20087.com/9/85/JiaoTongBiaoZhiPaiWeiLaiFaZhanQuShi.html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通标志牌是道路交通安全的重要组成部分，近年来随着城市化进程的加快，市场需求持续增长。目前，交通标志牌不仅在材料上实现了从传统金属到复合材料的变化，还在设计上更加注重人性化和美观性。随着信息技术的发展，智能交通标志牌开始出现，能够实时更新信息，提高道路通行效率。</w:t>
      </w:r>
      <w:r>
        <w:rPr>
          <w:rFonts w:hint="eastAsia"/>
        </w:rPr>
        <w:br/>
      </w:r>
      <w:r>
        <w:rPr>
          <w:rFonts w:hint="eastAsia"/>
        </w:rPr>
        <w:t>　　未来，交通标志牌行业将更加注重技术创新和应用拓展。随着物联网技术的应用，交通标志牌将更加智能化，能够根据实时路况动态调整信息显示。同时，随着新能源汽车的普及，交通标志牌将更加注重与新能源汽车充电设施的结合，提供更加全面的服务。此外，随着城市美学的发展，交通标志牌的设计将更加注重与周围环境的协调，提升城市的整体美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3a853f62ed4b68" w:history="1">
        <w:r>
          <w:rPr>
            <w:rStyle w:val="Hyperlink"/>
          </w:rPr>
          <w:t>2025-2031年中国交通标志牌市场现状深度调研与发展趋势分析报告</w:t>
        </w:r>
      </w:hyperlink>
      <w:r>
        <w:rPr>
          <w:rFonts w:hint="eastAsia"/>
        </w:rPr>
        <w:t>》基于国家统计局及交通标志牌行业协会的权威数据，全面调研了交通标志牌行业的市场规模、市场需求、产业链结构及价格变动，并对交通标志牌细分市场进行了深入分析。报告详细剖析了交通标志牌市场竞争格局，重点关注品牌影响力及重点企业的运营表现，同时科学预测了交通标志牌市场前景与发展趋势，识别了行业潜在的风险与机遇。通过专业、科学的研究方法，报告为交通标志牌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交通标志牌行业报告研究标准</w:t>
      </w:r>
      <w:r>
        <w:rPr>
          <w:rFonts w:hint="eastAsia"/>
        </w:rPr>
        <w:br/>
      </w:r>
      <w:r>
        <w:rPr>
          <w:rFonts w:hint="eastAsia"/>
        </w:rPr>
        <w:t>　　第一节 交通标志牌行业研究背景</w:t>
      </w:r>
      <w:r>
        <w:rPr>
          <w:rFonts w:hint="eastAsia"/>
        </w:rPr>
        <w:br/>
      </w:r>
      <w:r>
        <w:rPr>
          <w:rFonts w:hint="eastAsia"/>
        </w:rPr>
        <w:t>　　第二节 交通标志牌行业研究方法及依据</w:t>
      </w:r>
      <w:r>
        <w:rPr>
          <w:rFonts w:hint="eastAsia"/>
        </w:rPr>
        <w:br/>
      </w:r>
      <w:r>
        <w:rPr>
          <w:rFonts w:hint="eastAsia"/>
        </w:rPr>
        <w:t>　　第三节 交通标志牌行业研究基本前景概况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交通标志牌行业发展综述</w:t>
      </w:r>
      <w:r>
        <w:rPr>
          <w:rFonts w:hint="eastAsia"/>
        </w:rPr>
        <w:br/>
      </w:r>
      <w:r>
        <w:rPr>
          <w:rFonts w:hint="eastAsia"/>
        </w:rPr>
        <w:t>　　第一节 交通标志牌概念</w:t>
      </w:r>
      <w:r>
        <w:rPr>
          <w:rFonts w:hint="eastAsia"/>
        </w:rPr>
        <w:br/>
      </w:r>
      <w:r>
        <w:rPr>
          <w:rFonts w:hint="eastAsia"/>
        </w:rPr>
        <w:t>　　第二节 交通标志牌行业特征分析</w:t>
      </w:r>
      <w:r>
        <w:rPr>
          <w:rFonts w:hint="eastAsia"/>
        </w:rPr>
        <w:br/>
      </w:r>
      <w:r>
        <w:rPr>
          <w:rFonts w:hint="eastAsia"/>
        </w:rPr>
        <w:t>　　　　一、交通标志牌作用分析</w:t>
      </w:r>
      <w:r>
        <w:rPr>
          <w:rFonts w:hint="eastAsia"/>
        </w:rPr>
        <w:br/>
      </w:r>
      <w:r>
        <w:rPr>
          <w:rFonts w:hint="eastAsia"/>
        </w:rPr>
        <w:t>　　　　二、交通标志牌行业在国民经济中的地位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三、交通标志牌行业生命周期分析</w:t>
      </w:r>
      <w:r>
        <w:rPr>
          <w:rFonts w:hint="eastAsia"/>
        </w:rPr>
        <w:br/>
      </w:r>
      <w:r>
        <w:rPr>
          <w:rFonts w:hint="eastAsia"/>
        </w:rPr>
        <w:t>　　第三节 最近几年中国行业经济指标分析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交通标志牌行业产业链及上下游之间关联性分析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2025年世界交通标志牌行业市场分析</w:t>
      </w:r>
      <w:r>
        <w:rPr>
          <w:rFonts w:hint="eastAsia"/>
        </w:rPr>
        <w:br/>
      </w:r>
      <w:r>
        <w:rPr>
          <w:rFonts w:hint="eastAsia"/>
        </w:rPr>
        <w:t>　　第一节 2025年世界交通标志牌行业运行环境分析</w:t>
      </w:r>
      <w:r>
        <w:rPr>
          <w:rFonts w:hint="eastAsia"/>
        </w:rPr>
        <w:br/>
      </w:r>
      <w:r>
        <w:rPr>
          <w:rFonts w:hint="eastAsia"/>
        </w:rPr>
        <w:t>　　　　一、当前经济环境分析</w:t>
      </w:r>
      <w:r>
        <w:rPr>
          <w:rFonts w:hint="eastAsia"/>
        </w:rPr>
        <w:br/>
      </w:r>
      <w:r>
        <w:rPr>
          <w:rFonts w:hint="eastAsia"/>
        </w:rPr>
        <w:t>　　　　二、经济政策对产业的影响</w:t>
      </w:r>
      <w:r>
        <w:rPr>
          <w:rFonts w:hint="eastAsia"/>
        </w:rPr>
        <w:br/>
      </w:r>
      <w:r>
        <w:rPr>
          <w:rFonts w:hint="eastAsia"/>
        </w:rPr>
        <w:t>　　第二节 2025年世界交通标志牌市场竞争现状分析</w:t>
      </w:r>
      <w:r>
        <w:rPr>
          <w:rFonts w:hint="eastAsia"/>
        </w:rPr>
        <w:br/>
      </w:r>
      <w:r>
        <w:rPr>
          <w:rFonts w:hint="eastAsia"/>
        </w:rPr>
        <w:t>　　第三节 2025年世界部分国家交通标志牌市场分析</w:t>
      </w:r>
      <w:r>
        <w:rPr>
          <w:rFonts w:hint="eastAsia"/>
        </w:rPr>
        <w:br/>
      </w:r>
      <w:r>
        <w:rPr>
          <w:rFonts w:hint="eastAsia"/>
        </w:rPr>
        <w:t>　　　　一、欧洲地区</w:t>
      </w:r>
      <w:r>
        <w:rPr>
          <w:rFonts w:hint="eastAsia"/>
        </w:rPr>
        <w:br/>
      </w:r>
      <w:r>
        <w:rPr>
          <w:rFonts w:hint="eastAsia"/>
        </w:rPr>
        <w:t>　　　　二、北美地区</w:t>
      </w:r>
      <w:r>
        <w:rPr>
          <w:rFonts w:hint="eastAsia"/>
        </w:rPr>
        <w:br/>
      </w:r>
      <w:r>
        <w:rPr>
          <w:rFonts w:hint="eastAsia"/>
        </w:rPr>
        <w:t>　　　　三、亚洲地区</w:t>
      </w:r>
      <w:r>
        <w:rPr>
          <w:rFonts w:hint="eastAsia"/>
        </w:rPr>
        <w:br/>
      </w:r>
      <w:r>
        <w:rPr>
          <w:rFonts w:hint="eastAsia"/>
        </w:rPr>
        <w:t>　　第四节 2025-2031年世界交通标志牌行业新趋势研究分析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2025年交通标志牌行业当前发展环境分析</w:t>
      </w:r>
      <w:r>
        <w:rPr>
          <w:rFonts w:hint="eastAsia"/>
        </w:rPr>
        <w:br/>
      </w:r>
      <w:r>
        <w:rPr>
          <w:rFonts w:hint="eastAsia"/>
        </w:rPr>
        <w:t>　　第一节 2025年中国交通标志牌行业经济环境分析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一、2025年中国宏观经济分析</w:t>
      </w:r>
      <w:r>
        <w:rPr>
          <w:rFonts w:hint="eastAsia"/>
        </w:rPr>
        <w:br/>
      </w:r>
      <w:r>
        <w:rPr>
          <w:rFonts w:hint="eastAsia"/>
        </w:rPr>
        <w:t>　　　　二、2025年中国宏观经济发展预测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中国交通标志牌行业政策法规解读</w:t>
      </w:r>
      <w:r>
        <w:rPr>
          <w:rFonts w:hint="eastAsia"/>
        </w:rPr>
        <w:br/>
      </w:r>
      <w:r>
        <w:rPr>
          <w:rFonts w:hint="eastAsia"/>
        </w:rPr>
        <w:t>　　第三节 中国交通标志牌行业当前社会环境发展分析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我国交通标志牌所属行业运行分析</w:t>
      </w:r>
      <w:r>
        <w:rPr>
          <w:rFonts w:hint="eastAsia"/>
        </w:rPr>
        <w:br/>
      </w:r>
      <w:r>
        <w:rPr>
          <w:rFonts w:hint="eastAsia"/>
        </w:rPr>
        <w:t>　　第一节 我国交通标志牌所属行业发展状况分析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一、我国交通标志牌所属行业发展阶段</w:t>
      </w:r>
      <w:r>
        <w:rPr>
          <w:rFonts w:hint="eastAsia"/>
        </w:rPr>
        <w:br/>
      </w:r>
      <w:r>
        <w:rPr>
          <w:rFonts w:hint="eastAsia"/>
        </w:rPr>
        <w:t>　　　　二、我国交通标志牌所属行业发展总体概况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三、我国交通标志牌所属行业发展特点分析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四、我国交通标志牌所属行业商业模式分析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2020-2025年交通标志牌所属行业发展现状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一、2020-2025年我国交通标志牌所属行业市场规模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二、2020-2025年我国交通标志牌所属行业发展分析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三、2020-2025年中国交通标志牌企业发展分析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第四节 交通标志牌细分产品市场分析</w:t>
      </w:r>
      <w:r>
        <w:rPr>
          <w:rFonts w:hint="eastAsia"/>
        </w:rPr>
        <w:br/>
      </w:r>
      <w:r>
        <w:rPr>
          <w:rFonts w:hint="eastAsia"/>
        </w:rPr>
        <w:t>　　　　一、细分产品特色</w:t>
      </w:r>
      <w:r>
        <w:rPr>
          <w:rFonts w:hint="eastAsia"/>
        </w:rPr>
        <w:br/>
      </w:r>
      <w:r>
        <w:rPr>
          <w:rFonts w:hint="eastAsia"/>
        </w:rPr>
        <w:t>　　　　二、2020-2025年细分产品市场规模及增速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三、重点细分产品市场前景预测</w:t>
      </w:r>
      <w:r>
        <w:rPr>
          <w:rFonts w:hint="eastAsia"/>
        </w:rPr>
        <w:br/>
      </w:r>
      <w:r>
        <w:rPr>
          <w:rFonts w:hint="eastAsia"/>
        </w:rPr>
        <w:t>　　第五节 交通标志牌产品价格分析</w:t>
      </w:r>
      <w:r>
        <w:rPr>
          <w:rFonts w:hint="eastAsia"/>
        </w:rPr>
        <w:br/>
      </w:r>
      <w:r>
        <w:rPr>
          <w:rFonts w:hint="eastAsia"/>
        </w:rPr>
        <w:t>　　　　一、2020-2025年交通标志牌价格走势</w:t>
      </w:r>
      <w:r>
        <w:rPr>
          <w:rFonts w:hint="eastAsia"/>
        </w:rPr>
        <w:br/>
      </w:r>
      <w:r>
        <w:rPr>
          <w:rFonts w:hint="eastAsia"/>
        </w:rPr>
        <w:t>　　　　二、影响交通标志牌产品价格的关键因素分析</w:t>
      </w:r>
      <w:r>
        <w:rPr>
          <w:rFonts w:hint="eastAsia"/>
        </w:rPr>
        <w:br/>
      </w:r>
      <w:r>
        <w:rPr>
          <w:rFonts w:hint="eastAsia"/>
        </w:rPr>
        <w:t>　　　　三、2025-2031年交通标志牌产品价格变化趋势</w:t>
      </w:r>
      <w:r>
        <w:rPr>
          <w:rFonts w:hint="eastAsia"/>
        </w:rPr>
        <w:br/>
      </w:r>
      <w:r>
        <w:rPr>
          <w:rFonts w:hint="eastAsia"/>
        </w:rPr>
        <w:t>　　　　四、主要交通标志牌企业价位及价格策略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2020-2025年中国交通标志牌行业技术发展分析</w:t>
      </w:r>
      <w:r>
        <w:rPr>
          <w:rFonts w:hint="eastAsia"/>
        </w:rPr>
        <w:br/>
      </w:r>
      <w:r>
        <w:rPr>
          <w:rFonts w:hint="eastAsia"/>
        </w:rPr>
        <w:t>　　第一节 中国交通标志牌行业技术发展现状</w:t>
      </w:r>
      <w:r>
        <w:rPr>
          <w:rFonts w:hint="eastAsia"/>
        </w:rPr>
        <w:br/>
      </w:r>
      <w:r>
        <w:rPr>
          <w:rFonts w:hint="eastAsia"/>
        </w:rPr>
        <w:t>　　第二节 交通标志牌行业技术特点分析</w:t>
      </w:r>
      <w:r>
        <w:rPr>
          <w:rFonts w:hint="eastAsia"/>
        </w:rPr>
        <w:br/>
      </w:r>
      <w:r>
        <w:rPr>
          <w:rFonts w:hint="eastAsia"/>
        </w:rPr>
        <w:t>　　第三节 交通标志牌行业技术发展趋势分析</w:t>
      </w:r>
      <w:r>
        <w:rPr>
          <w:rFonts w:hint="eastAsia"/>
        </w:rPr>
        <w:br/>
      </w:r>
      <w:r>
        <w:rPr>
          <w:rFonts w:hint="eastAsia"/>
        </w:rPr>
        <w:t>　　第四节 2025年中国交通标志牌行业发展面临的新挑战分析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2020-2025年中国交通标志牌市场运行情况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2020-2025年中国交通标志牌所属行业主要数据监测分析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2020-2025年中国交通标志牌所属行业总体数据分析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一、2025年中国交通标志牌所属行业全部企业数据分析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2020-2025年中国交通标志牌所属行业不同规模企业数据分析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一、2025年中国交通标志牌所属行业不同规模企业数据分析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2020-2025年中国交通标志牌所属行业不同所有制企业数据分析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一、2025年中国交通标志牌所属行业不同所有制企业数据分析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2020-2025年中国交通标志牌行业竞争情况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交通标志牌行业重点生产企业分析</w:t>
      </w:r>
      <w:r>
        <w:rPr>
          <w:rFonts w:hint="eastAsia"/>
        </w:rPr>
        <w:br/>
      </w:r>
      <w:r>
        <w:rPr>
          <w:rFonts w:hint="eastAsia"/>
        </w:rPr>
        <w:t>　　第一节 杭州柏年光电标饰有限公司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第二节 新世纪标志（深圳）有限公司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第三节 浙江奇尚展示标识系统有限公司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第四节 佛山市路易达交通设施有限公司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第五节 江苏豪纬交通集团有限公司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2025-2031年交通标志牌行业发展预测分析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2025-2031年中国交通标志牌行业未来发展预测分析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一、中国交通标志牌行业发展方向及投资机会分析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二、2025-2031年中国交通标志牌行业发展规模分析</w:t>
      </w:r>
      <w:r>
        <w:rPr>
          <w:rFonts w:hint="eastAsia"/>
        </w:rPr>
        <w:br/>
      </w:r>
      <w:r>
        <w:rPr>
          <w:rFonts w:hint="eastAsia"/>
        </w:rPr>
        <w:t>　　　　三、2025-2031年中国交通标志牌行业发展趋势分析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2025-2031年中国交通标志牌行业供需预测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一、2025-2031年中国交通标志牌行业供给预测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二、2025-2031年中国交通标志牌行业需求预测</w:t>
      </w:r>
      <w:r>
        <w:rPr>
          <w:rFonts w:hint="eastAsia"/>
        </w:rPr>
        <w:br/>
      </w:r>
      <w:r>
        <w:rPr>
          <w:rFonts w:hint="eastAsia"/>
        </w:rPr>
        <w:t>　　第三节 2025-2031年中国交通标志牌行业价格走势分析</w:t>
      </w:r>
      <w:r>
        <w:rPr>
          <w:rFonts w:hint="eastAsia"/>
        </w:rPr>
        <w:br/>
      </w:r>
      <w:r>
        <w:rPr>
          <w:rFonts w:hint="eastAsia"/>
        </w:rPr>
        <w:t>　　第四节 2025-2031年中国交通标志牌行业盈利水平分析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2025-2031年中国交通标志牌行业投资风险预警</w:t>
      </w:r>
      <w:r>
        <w:rPr>
          <w:rFonts w:hint="eastAsia"/>
        </w:rPr>
        <w:br/>
      </w:r>
      <w:r>
        <w:rPr>
          <w:rFonts w:hint="eastAsia"/>
        </w:rPr>
        <w:t>　　第一节 2025-2031年中国交通标志牌行业投资环境分析</w:t>
      </w:r>
      <w:r>
        <w:rPr>
          <w:rFonts w:hint="eastAsia"/>
        </w:rPr>
        <w:br/>
      </w:r>
      <w:r>
        <w:rPr>
          <w:rFonts w:hint="eastAsia"/>
        </w:rPr>
        <w:t>　　第二节 中国交通标志牌行业存在问题分析</w:t>
      </w:r>
      <w:r>
        <w:rPr>
          <w:rFonts w:hint="eastAsia"/>
        </w:rPr>
        <w:br/>
      </w:r>
      <w:r>
        <w:rPr>
          <w:rFonts w:hint="eastAsia"/>
        </w:rPr>
        <w:t>　　第三节 中国交通标志牌行业政策投资风险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三、经营管理风险</w:t>
      </w:r>
      <w:r>
        <w:rPr>
          <w:rFonts w:hint="eastAsia"/>
        </w:rPr>
        <w:br/>
      </w:r>
      <w:r>
        <w:rPr>
          <w:rFonts w:hint="eastAsia"/>
        </w:rPr>
        <w:t>　　　　四、供需波动风险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2025-2031年交通标志牌行业投资机会与风险</w:t>
      </w:r>
      <w:r>
        <w:rPr>
          <w:rFonts w:hint="eastAsia"/>
        </w:rPr>
        <w:br/>
      </w:r>
      <w:r>
        <w:rPr>
          <w:rFonts w:hint="eastAsia"/>
        </w:rPr>
        <w:t>　　第一节 经济形势给我国交通标志牌企业带来的机遇分析</w:t>
      </w:r>
      <w:r>
        <w:rPr>
          <w:rFonts w:hint="eastAsia"/>
        </w:rPr>
        <w:br/>
      </w:r>
      <w:r>
        <w:rPr>
          <w:rFonts w:hint="eastAsia"/>
        </w:rPr>
        <w:t>　　　　一、为享受调控政策带来机遇</w:t>
      </w:r>
      <w:r>
        <w:rPr>
          <w:rFonts w:hint="eastAsia"/>
        </w:rPr>
        <w:br/>
      </w:r>
      <w:r>
        <w:rPr>
          <w:rFonts w:hint="eastAsia"/>
        </w:rPr>
        <w:t>　　　　二、为搞好战略转型带来机遇</w:t>
      </w:r>
      <w:r>
        <w:rPr>
          <w:rFonts w:hint="eastAsia"/>
        </w:rPr>
        <w:br/>
      </w:r>
      <w:r>
        <w:rPr>
          <w:rFonts w:hint="eastAsia"/>
        </w:rPr>
        <w:t>　　　　三、为吸引国际投资带来机遇</w:t>
      </w:r>
      <w:r>
        <w:rPr>
          <w:rFonts w:hint="eastAsia"/>
        </w:rPr>
        <w:br/>
      </w:r>
      <w:r>
        <w:rPr>
          <w:rFonts w:hint="eastAsia"/>
        </w:rPr>
        <w:t>　　　　四、为招聘高端人才带来机遇</w:t>
      </w:r>
      <w:r>
        <w:rPr>
          <w:rFonts w:hint="eastAsia"/>
        </w:rPr>
        <w:br/>
      </w:r>
      <w:r>
        <w:rPr>
          <w:rFonts w:hint="eastAsia"/>
        </w:rPr>
        <w:t>　　　　五、为实施战略重组带来机遇</w:t>
      </w:r>
      <w:r>
        <w:rPr>
          <w:rFonts w:hint="eastAsia"/>
        </w:rPr>
        <w:br/>
      </w:r>
      <w:r>
        <w:rPr>
          <w:rFonts w:hint="eastAsia"/>
        </w:rPr>
        <w:t>　　　　六、为降低制造成本带来机遇</w:t>
      </w:r>
      <w:r>
        <w:rPr>
          <w:rFonts w:hint="eastAsia"/>
        </w:rPr>
        <w:br/>
      </w:r>
      <w:r>
        <w:rPr>
          <w:rFonts w:hint="eastAsia"/>
        </w:rPr>
        <w:t>　　第二节 经济形势下交通标志牌行业发展机遇分析</w:t>
      </w:r>
      <w:r>
        <w:rPr>
          <w:rFonts w:hint="eastAsia"/>
        </w:rPr>
        <w:br/>
      </w:r>
      <w:r>
        <w:rPr>
          <w:rFonts w:hint="eastAsia"/>
        </w:rPr>
        <w:t>　　　　一、经济形势为交通标志牌企业提供了并购国外企业的机会</w:t>
      </w:r>
      <w:r>
        <w:rPr>
          <w:rFonts w:hint="eastAsia"/>
        </w:rPr>
        <w:br/>
      </w:r>
      <w:r>
        <w:rPr>
          <w:rFonts w:hint="eastAsia"/>
        </w:rPr>
        <w:t>　　　　二、经济形势导致部分经营不善的交通标志牌企业退出市场</w:t>
      </w:r>
      <w:r>
        <w:rPr>
          <w:rFonts w:hint="eastAsia"/>
        </w:rPr>
        <w:br/>
      </w:r>
      <w:r>
        <w:rPr>
          <w:rFonts w:hint="eastAsia"/>
        </w:rPr>
        <w:t>　　　　三、经济形势中我国交通标志牌企业发展机遇分析</w:t>
      </w:r>
      <w:r>
        <w:rPr>
          <w:rFonts w:hint="eastAsia"/>
        </w:rPr>
        <w:br/>
      </w:r>
      <w:r>
        <w:rPr>
          <w:rFonts w:hint="eastAsia"/>
        </w:rPr>
        <w:t>　　第三节 交通标志牌企业战略规划不确定性风险</w:t>
      </w:r>
      <w:r>
        <w:rPr>
          <w:rFonts w:hint="eastAsia"/>
        </w:rPr>
        <w:br/>
      </w:r>
      <w:r>
        <w:rPr>
          <w:rFonts w:hint="eastAsia"/>
        </w:rPr>
        <w:t>　　　　一、客观事件的不确定性风险</w:t>
      </w:r>
      <w:r>
        <w:rPr>
          <w:rFonts w:hint="eastAsia"/>
        </w:rPr>
        <w:br/>
      </w:r>
      <w:r>
        <w:rPr>
          <w:rFonts w:hint="eastAsia"/>
        </w:rPr>
        <w:t>　　　　二、市场的不确定性风险</w:t>
      </w:r>
      <w:r>
        <w:rPr>
          <w:rFonts w:hint="eastAsia"/>
        </w:rPr>
        <w:br/>
      </w:r>
      <w:r>
        <w:rPr>
          <w:rFonts w:hint="eastAsia"/>
        </w:rPr>
        <w:t>　　　　三、行业发展的不确定性风险</w:t>
      </w:r>
      <w:r>
        <w:rPr>
          <w:rFonts w:hint="eastAsia"/>
        </w:rPr>
        <w:br/>
      </w:r>
      <w:r>
        <w:rPr>
          <w:rFonts w:hint="eastAsia"/>
        </w:rPr>
        <w:t>　　　　四、技术发展的不确定性风险</w:t>
      </w:r>
      <w:r>
        <w:rPr>
          <w:rFonts w:hint="eastAsia"/>
        </w:rPr>
        <w:br/>
      </w:r>
      <w:r>
        <w:rPr>
          <w:rFonts w:hint="eastAsia"/>
        </w:rPr>
        <w:t>　　　　五、战略规划者的主观不确定性风险</w:t>
      </w:r>
      <w:r>
        <w:rPr>
          <w:rFonts w:hint="eastAsia"/>
        </w:rPr>
        <w:br/>
      </w:r>
      <w:r>
        <w:rPr>
          <w:rFonts w:hint="eastAsia"/>
        </w:rPr>
        <w:t>　　　　六、执行过程的不确定性风险</w:t>
      </w:r>
      <w:r>
        <w:rPr>
          <w:rFonts w:hint="eastAsia"/>
        </w:rPr>
        <w:br/>
      </w:r>
      <w:r>
        <w:rPr>
          <w:rFonts w:hint="eastAsia"/>
        </w:rPr>
        <w:t>　　　　七、工具方法的局限性风险</w:t>
      </w:r>
      <w:r>
        <w:rPr>
          <w:rFonts w:hint="eastAsia"/>
        </w:rPr>
        <w:br/>
      </w:r>
      <w:r>
        <w:rPr>
          <w:rFonts w:hint="eastAsia"/>
        </w:rPr>
        <w:t>　　　　八、战略规划系统的不确定性风险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交通标志牌行业发展战略研究</w:t>
      </w:r>
      <w:r>
        <w:rPr>
          <w:rFonts w:hint="eastAsia"/>
        </w:rPr>
        <w:br/>
      </w:r>
      <w:r>
        <w:rPr>
          <w:rFonts w:hint="eastAsia"/>
        </w:rPr>
        <w:t>　　第一节 交通标志牌行业发展战略研究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交通标志牌行业品牌战略分析</w:t>
      </w:r>
      <w:r>
        <w:rPr>
          <w:rFonts w:hint="eastAsia"/>
        </w:rPr>
        <w:br/>
      </w:r>
      <w:r>
        <w:rPr>
          <w:rFonts w:hint="eastAsia"/>
        </w:rPr>
        <w:t>　　　　一、品牌的基本含义</w:t>
      </w:r>
      <w:r>
        <w:rPr>
          <w:rFonts w:hint="eastAsia"/>
        </w:rPr>
        <w:br/>
      </w:r>
      <w:r>
        <w:rPr>
          <w:rFonts w:hint="eastAsia"/>
        </w:rPr>
        <w:t>　　　　二、品牌战略在企业发展中的重要性</w:t>
      </w:r>
      <w:r>
        <w:rPr>
          <w:rFonts w:hint="eastAsia"/>
        </w:rPr>
        <w:br/>
      </w:r>
      <w:r>
        <w:rPr>
          <w:rFonts w:hint="eastAsia"/>
        </w:rPr>
        <w:t>　　　　三、交通标志牌品牌的特性和作用</w:t>
      </w:r>
      <w:r>
        <w:rPr>
          <w:rFonts w:hint="eastAsia"/>
        </w:rPr>
        <w:br/>
      </w:r>
      <w:r>
        <w:rPr>
          <w:rFonts w:hint="eastAsia"/>
        </w:rPr>
        <w:t>　　　　四、交通标志牌品牌的价值战略</w:t>
      </w:r>
      <w:r>
        <w:rPr>
          <w:rFonts w:hint="eastAsia"/>
        </w:rPr>
        <w:br/>
      </w:r>
      <w:r>
        <w:rPr>
          <w:rFonts w:hint="eastAsia"/>
        </w:rPr>
        <w:t>　　　　五、我国交通标志牌品牌竞争趋势</w:t>
      </w:r>
      <w:r>
        <w:rPr>
          <w:rFonts w:hint="eastAsia"/>
        </w:rPr>
        <w:br/>
      </w:r>
      <w:r>
        <w:rPr>
          <w:rFonts w:hint="eastAsia"/>
        </w:rPr>
        <w:t>　　　　六、交通标志牌企业品牌发展战略</w:t>
      </w:r>
      <w:r>
        <w:rPr>
          <w:rFonts w:hint="eastAsia"/>
        </w:rPr>
        <w:br/>
      </w:r>
      <w:r>
        <w:rPr>
          <w:rFonts w:hint="eastAsia"/>
        </w:rPr>
        <w:t>　　　　七、交通标志牌行业品牌竞争策略</w:t>
      </w:r>
      <w:r>
        <w:rPr>
          <w:rFonts w:hint="eastAsia"/>
        </w:rPr>
        <w:br/>
      </w:r>
      <w:r>
        <w:rPr>
          <w:rFonts w:hint="eastAsia"/>
        </w:rPr>
        <w:t>　　第三节 中:智:林：交通标志牌企业经营管理策略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　　四、企业并购策略分析</w:t>
      </w:r>
      <w:r>
        <w:rPr>
          <w:rFonts w:hint="eastAsia"/>
        </w:rPr>
        <w:br/>
      </w:r>
      <w:r>
        <w:rPr>
          <w:rFonts w:hint="eastAsia"/>
        </w:rPr>
        <w:t>　　　　五、当前形势下企业经营管理策略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交通标志牌产业链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2020-2025年中国交通标志牌行业市场规模及增长情况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2020-2025年中国交通标志牌行业产量及增长趋势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2020-2025年中国交通标志牌市场需求量及增速统计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2020-2025年中国交通标志牌行业盈利情况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2020-2025年中国交通标志牌行业企业数量情况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2020-2025年中国交通标志牌行业企业平均规模情况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2020-2025年中国交通标志牌行业市场规模及增长情况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**地区交通标志牌市场规模及增长情况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**地区交通标志牌行业市场需求情况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交通标志牌重点企业（一）基本信息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交通标志牌重点企业（一）经营情况分析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交通标志牌重点企业（一）主要经济指标情况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交通标志牌重点企业（一）盈利能力情况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交通标志牌重点企业（一）偿债能力情况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交通标志牌重点企业（一）运营能力情况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交通标志牌重点企业（一）成长能力情况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交通标志牌重点企业（二）基本信息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交通标志牌重点企业（二）经营情况分析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交通标志牌重点企业（二）主要经济指标情况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交通标志牌重点企业（二）盈利能力情况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交通标志牌重点企业（二）偿债能力情况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交通标志牌重点企业（二）运营能力情况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交通标志牌重点企业（二）成长能力情况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2025-2031年中国交通标志牌行业产量预测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2025-2031年中国交通标志牌市场需求量预测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2025-2031年中国交通标志牌行业市场规模预测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2025-2031年中国交通标志牌市场前景分析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2025-2031年中国交通标志牌行业发展趋势预测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3a853f62ed4b68" w:history="1">
        <w:r>
          <w:rPr>
            <w:rStyle w:val="Hyperlink"/>
          </w:rPr>
          <w:t>2025-2031年中国交通标志牌市场现状深度调研与发展趋势分析报告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2781859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3a853f62ed4b68" w:history="1">
        <w:r>
          <w:rPr>
            <w:rStyle w:val="Hyperlink"/>
          </w:rPr>
          <w:t>https://www.20087.com/9/85/JiaoTongBiaoZhiPaiWeiLaiFaZhanQuShi.html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热点：交通标志100个图解、交通标志牌大全及图解 含义、红绿灯厂家、交通标志牌安装规范、道路标牌归哪个部门负责、交通标志牌的含义、汽车标识标牌大全图、交通标志牌 让、地图上的标志符号大全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a624ec69bd470c" w:history="1">
      <w:r>
        <w:rPr>
          <w:rStyle w:val="Hyperlink"/>
        </w:rPr>
        <w:t>2025-2031年中国交通标志牌市场现状深度调研与发展趋势分析报告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JiaoTongBiaoZhiPaiWeiLaiFaZhanQuShi.html" TargetMode="External" Id="R3c3a853f62ed4b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JiaoTongBiaoZhiPaiWeiLaiFaZhanQuShi.html" TargetMode="External" Id="Rc7a624ec69bd47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2025-04-24T00:27:00Z</dcterms:created>
  <dcterms:modified xsi:type="dcterms:W3CDTF">2025-04-24T01:27:00Z</dcterms:modified>
  <dc:subject>2025-2031年中国交通标志牌市场现状深度调研与发展趋势分析报告</dc:subject>
  <dc:title>2025-2031年中国交通标志牌市场现状深度调研与发展趋势分析报告</dc:title>
  <cp:keywords>2025-2031年中国交通标志牌市场现状深度调研与发展趋势分析报告</cp:keywords>
  <dc:description>2025-2031年中国交通标志牌市场现状深度调研与发展趋势分析报告</dc:description>
</cp:coreProperties>
</file>