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b287b550b34170" w:history="1">
              <w:r>
                <w:rPr>
                  <w:rStyle w:val="Hyperlink"/>
                </w:rPr>
                <w:t>2026-2032年全球与中国儿童学习机市场调查研究及发展前景预测报告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b287b550b34170" w:history="1">
              <w:r>
                <w:rPr>
                  <w:rStyle w:val="Hyperlink"/>
                </w:rPr>
                <w:t>2026-2032年全球与中国儿童学习机市场调查研究及发展前景预测报告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b287b550b34170" w:history="1">
                <w:r>
                  <w:rPr>
                    <w:rStyle w:val="Hyperlink"/>
                  </w:rPr>
                  <w:t>https://www.20087.com/9/15/ErTongXueXiJiHangYeQianJing.html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学习机是家庭教育数字化的核心终端，已从早期单向内容播放设备演进为集AI辅导、护眼显示、家长管控与多模态交互于一体的智能教育平台。主流产品普遍搭载专用教育操作系统，整合同步课程、素质拓展及能力测评资源，并通过语音识别、手写笔迹分析与注意力检测技术实现个性化学习路径推荐。硬件方面，类纸墨水屏、低蓝光LCD及坐姿提醒传感器成为保障视力健康的关键配置。内容生态则由出版社、教育机构与科技公司共建，强调符合国家课程标准与儿童认知发展规律。</w:t>
      </w:r>
      <w:r>
        <w:rPr>
          <w:rFonts w:hint="eastAsia"/>
        </w:rPr>
        <w:br/>
      </w:r>
      <w:r>
        <w:rPr>
          <w:rFonts w:hint="eastAsia"/>
        </w:rPr>
        <w:t>　　未来，儿童学习机将深度融入“家校社”协同育人体系，成为教育大模型落地的重要载体。市场调研网指出，基于多模态大语言模型的AI导师将具备情境理解、情感陪伴与跨学科问题解答能力，实现从“题库刷题”到“思维启发”的跃迁。隐私保护与数据安全将成为产品设计核心，联邦学习与本地化推理技术可确保儿童行为数据不出设备。硬件形态亦将多样化，如可穿戴学习手环、桌面投影互动台等，打破屏幕依赖。此外，学习成效可视化报告将与学校教学系统对接，形成闭环反馈。在政策引导下，普惠型学习机或纳入教育公平基础设施，缩小城乡数字教育鸿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6b287b550b34170" w:history="1">
        <w:r>
          <w:rPr>
            <w:rStyle w:val="Hyperlink"/>
          </w:rPr>
          <w:t>2026-2032年全球与中国儿童学习机市场调查研究及发展前景预测报告</w:t>
        </w:r>
      </w:hyperlink>
      <w:r>
        <w:rPr>
          <w:rFonts w:hint="eastAsia"/>
        </w:rPr>
        <w:t>》，2025年儿童学习机行业市场规模达 亿元，预计2032年市场规模将达 亿元，期间年均复合增长率（CAGR）达 %。报告依托权威数据资源和长期市场监测，对儿童学习机市场现状进行了系统分析，并结合儿童学习机行业特点对未来发展趋势作出科学预判。报告深入探讨了儿童学习机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按产品类型细分，全球儿童学习机市场规模2021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小于 10英寸</w:t>
      </w:r>
      <w:r>
        <w:rPr>
          <w:rFonts w:hint="eastAsia"/>
        </w:rPr>
        <w:br/>
      </w:r>
      <w:r>
        <w:rPr>
          <w:rFonts w:hint="eastAsia"/>
        </w:rPr>
        <w:t>　　　　1.3.3 10.1英寸- 13英寸</w:t>
      </w:r>
      <w:r>
        <w:rPr>
          <w:rFonts w:hint="eastAsia"/>
        </w:rPr>
        <w:br/>
      </w:r>
      <w:r>
        <w:rPr>
          <w:rFonts w:hint="eastAsia"/>
        </w:rPr>
        <w:t>　　　　1.3.4 13英寸-15.6英寸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按应用细分，全球儿童学习机市场规模2021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学前教育</w:t>
      </w:r>
      <w:r>
        <w:rPr>
          <w:rFonts w:hint="eastAsia"/>
        </w:rPr>
        <w:br/>
      </w:r>
      <w:r>
        <w:rPr>
          <w:rFonts w:hint="eastAsia"/>
        </w:rPr>
        <w:t>　　　　1.4.3 K-12教育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儿童学习机行业发展总体概况</w:t>
      </w:r>
      <w:r>
        <w:rPr>
          <w:rFonts w:hint="eastAsia"/>
        </w:rPr>
        <w:br/>
      </w:r>
      <w:r>
        <w:rPr>
          <w:rFonts w:hint="eastAsia"/>
        </w:rPr>
        <w:t>　　　　1.5.2 儿童学习机行业发展主要特点</w:t>
      </w:r>
      <w:r>
        <w:rPr>
          <w:rFonts w:hint="eastAsia"/>
        </w:rPr>
        <w:br/>
      </w:r>
      <w:r>
        <w:rPr>
          <w:rFonts w:hint="eastAsia"/>
        </w:rPr>
        <w:t>　　　　1.5.3 儿童学习机行业发展影响因素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儿童学习机有利因素</w:t>
      </w:r>
      <w:r>
        <w:rPr>
          <w:rFonts w:hint="eastAsia"/>
        </w:rPr>
        <w:br/>
      </w:r>
      <w:r>
        <w:rPr>
          <w:rFonts w:hint="eastAsia"/>
        </w:rPr>
        <w:t>　　　　1.5.3 .2 儿童学习机不利因素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全球市场，近三年儿童学习机主要企业占有率及排名（按销量）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儿童学习机主要企业在国际市场占有率（按销量，2023-2026）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2025年儿童学习机主要企业在国际市场排名（按销量）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全球市场主要企业儿童学习机销量（2023-2026）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全球市场，近三年儿童学习机主要企业占有率及排名（按收入）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儿童学习机主要企业在国际市场占有率（按收入，2023-2026）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2025年儿童学习机主要企业在国际市场排名（按收入）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全球市场主要企业儿童学习机销售收入（2023-2026）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全球市场主要企业儿童学习机销售价格（2023-2026）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中国市场，近三年儿童学习机主要企业占有率及排名（按销量）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儿童学习机主要企业在中国市场占有率（按销量，2023-2026）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2025年儿童学习机主要企业在中国市场排名（按销量）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中国市场主要企业儿童学习机销量（2023-2026）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中国市场，近三年儿童学习机主要企业占有率及排名（按收入）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儿童学习机主要企业在中国市场占有率（按收入，2023-2026）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2025年儿童学习机主要企业在中国市场排名（按收入）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中国市场主要企业儿童学习机销售收入（2023-2026）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全球主要厂商儿童学习机总部及产地分布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全球主要厂商成立时间及儿童学习机商业化日期</w:t>
      </w:r>
      <w:r>
        <w:rPr>
          <w:rFonts w:hint="eastAsia"/>
        </w:rPr>
        <w:br/>
      </w:r>
      <w:r>
        <w:rPr>
          <w:rFonts w:hint="eastAsia"/>
        </w:rPr>
        <w:t>　　2.8 全球主要厂商儿童学习机产品类型及应用</w:t>
      </w:r>
      <w:r>
        <w:rPr>
          <w:rFonts w:hint="eastAsia"/>
        </w:rPr>
        <w:br/>
      </w:r>
      <w:r>
        <w:rPr>
          <w:rFonts w:hint="eastAsia"/>
        </w:rPr>
        <w:t>　　2.9 儿童学习机行业集中度、竞争程度分析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儿童学习机行业集中度分析：2025年全球Top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全球儿童学习机第一梯队、第二梯队和第三梯队生产商（品牌）及市场份额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全球儿童学习机总体规模分析</w:t>
      </w:r>
      <w:r>
        <w:rPr>
          <w:rFonts w:hint="eastAsia"/>
        </w:rPr>
        <w:br/>
      </w:r>
      <w:r>
        <w:rPr>
          <w:rFonts w:hint="eastAsia"/>
        </w:rPr>
        <w:t>　　3.1 全球儿童学习机供需现状及预测（2021-2032）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全球儿童学习机产能、产量、产能利用率及发展趋势（2021-2032）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全球儿童学习机产量、需求量及发展趋势（2021-2032）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全球主要地区儿童学习机产量及发展趋势（2021-2032）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全球主要地区儿童学习机产量（2021-2026）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全球主要地区儿童学习机产量（2027-2032）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全球主要地区儿童学习机产量市场份额（2021-2032）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中国儿童学习机供需现状及预测（2021-2032）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中国儿童学习机产能、产量、产能利用率及发展趋势（2021-2032）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中国儿童学习机产量、市场需求量及发展趋势（2021-2032）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中国市场儿童学习机进出口（2021-2032）</w:t>
      </w:r>
      <w:r>
        <w:rPr>
          <w:rFonts w:hint="eastAsia"/>
        </w:rPr>
        <w:br/>
      </w:r>
      <w:r>
        <w:rPr>
          <w:rFonts w:hint="eastAsia"/>
        </w:rPr>
        <w:t>　　3.4 全球儿童学习机销量及销售额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全球市场儿童学习机销售额（2021-2032）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全球市场儿童学习机销量（2021-2032）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全球市场儿童学习机价格趋势（2021-2032）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全球儿童学习机主要地区分析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全球主要地区儿童学习机市场规模分析：2021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全球主要地区儿童学习机销售收入及市场份额（2021-2026）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全球主要地区儿童学习机销售收入预测（2027-2032）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全球主要地区儿童学习机销量分析：2021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全球主要地区儿童学习机销量及市场份额（2021-2026）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全球主要地区儿童学习机销量及市场份额预测（2027-2032）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北美市场儿童学习机销量、收入及增长率（2021-2032）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欧洲市场儿童学习机销量、收入及增长率（2021-2032）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中国市场儿童学习机销量、收入及增长率（2021-2032）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日本市场儿童学习机销量、收入及增长率（2021-2032）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东南亚市场儿童学习机销量、收入及增长率（2021-2032）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印度市场儿童学习机销量、收入及增长率（2021-2032）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南美市场儿童学习机销量、收入及增长率（2021-2032）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中东市场儿童学习机销量、收入及增长率（2021-2032）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重点企业（1）基本信息、儿童学习机生产基地、销售区域、竞争对手及市场地位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儿童学习机产品规格、参数及市场应用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儿童学习机销量、收入、价格及毛利率（2021-2026）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重点企业（2）基本信息、儿童学习机生产基地、销售区域、竞争对手及市场地位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儿童学习机产品规格、参数及市场应用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儿童学习机销量、收入、价格及毛利率（2021-2026）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重点企业（3）基本信息、儿童学习机生产基地、销售区域、竞争对手及市场地位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儿童学习机产品规格、参数及市场应用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儿童学习机销量、收入、价格及毛利率（2021-2026）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重点企业（4）基本信息、儿童学习机生产基地、销售区域、竞争对手及市场地位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儿童学习机产品规格、参数及市场应用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儿童学习机销量、收入、价格及毛利率（2021-2026）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重点企业（5）基本信息、儿童学习机生产基地、销售区域、竞争对手及市场地位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儿童学习机产品规格、参数及市场应用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儿童学习机销量、收入、价格及毛利率（2021-2026）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重点企业（6）基本信息、儿童学习机生产基地、销售区域、竞争对手及市场地位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儿童学习机产品规格、参数及市场应用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儿童学习机销量、收入、价格及毛利率（2021-2026）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重点企业（7）基本信息、儿童学习机生产基地、销售区域、竞争对手及市场地位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儿童学习机产品规格、参数及市场应用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儿童学习机销量、收入、价格及毛利率（2021-2026）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重点企业（8）基本信息、儿童学习机生产基地、销售区域、竞争对手及市场地位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儿童学习机产品规格、参数及市场应用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儿童学习机销量、收入、价格及毛利率（2021-2026）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重点企业（9）基本信息、儿童学习机生产基地、销售区域、竞争对手及市场地位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儿童学习机产品规格、参数及市场应用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儿童学习机销量、收入、价格及毛利率（2021-2026）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重点企业（10）基本信息、儿童学习机生产基地、销售区域、竞争对手及市场地位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儿童学习机产品规格、参数及市场应用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儿童学习机销量、收入、价格及毛利率（2021-2026）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重点企业（11）基本信息、儿童学习机生产基地、销售区域、竞争对手及市场地位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儿童学习机产品规格、参数及市场应用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儿童学习机销量、收入、价格及毛利率（2021-2026）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重点企业（12）基本信息、儿童学习机生产基地、销售区域、竞争对手及市场地位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儿童学习机产品规格、参数及市场应用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儿童学习机销量、收入、价格及毛利率（2021-2026）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重点企业（13）基本信息、儿童学习机生产基地、销售区域、竞争对手及市场地位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儿童学习机产品规格、参数及市场应用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儿童学习机销量、收入、价格及毛利率（2021-2026）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重点企业（14）基本信息、儿童学习机生产基地、销售区域、竞争对手及市场地位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儿童学习机产品规格、参数及市场应用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儿童学习机销量、收入、价格及毛利率（2021-2026）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重点企业（15）基本信息、儿童学习机生产基地、销售区域、竞争对手及市场地位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儿童学习机产品规格、参数及市场应用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儿童学习机销量、收入、价格及毛利率（2021-2026）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重点企业（16）基本信息、儿童学习机生产基地、销售区域、竞争对手及市场地位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儿童学习机产品规格、参数及市场应用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儿童学习机销量、收入、价格及毛利率（2021-2026）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重点企业（17）基本信息、儿童学习机生产基地、销售区域、竞争对手及市场地位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儿童学习机产品规格、参数及市场应用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儿童学习机销量、收入、价格及毛利率（2021-2026）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重点企业（18）基本信息、儿童学习机生产基地、销售区域、竞争对手及市场地位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儿童学习机产品规格、参数及市场应用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儿童学习机销量、收入、价格及毛利率（2021-2026）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重点企业（19）基本信息、儿童学习机生产基地、销售区域、竞争对手及市场地位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儿童学习机产品规格、参数及市场应用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儿童学习机销量、收入、价格及毛利率（2021-2026）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重点企业（20）基本信息、儿童学习机生产基地、销售区域、竞争对手及市场地位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儿童学习机产品规格、参数及市场应用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儿童学习机销量、收入、价格及毛利率（2021-2026）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不同产品类型儿童学习机分析</w:t>
      </w:r>
      <w:r>
        <w:rPr>
          <w:rFonts w:hint="eastAsia"/>
        </w:rPr>
        <w:br/>
      </w:r>
      <w:r>
        <w:rPr>
          <w:rFonts w:hint="eastAsia"/>
        </w:rPr>
        <w:t>　　6.1 全球不同产品类型儿童学习机销量（2021-2032）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全球不同产品类型儿童学习机销量及市场份额（2021-2026）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全球不同产品类型儿童学习机销量预测（2027-2032）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全球不同产品类型儿童学习机收入（2021-2032）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全球不同产品类型儿童学习机收入及市场份额（2021-2026）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全球不同产品类型儿童学习机收入预测（2027-2032）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全球不同产品类型儿童学习机价格走势（2021-2032）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中国不同产品类型儿童学习机销量（2021-2032）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中国不同产品类型儿童学习机销量及市场份额（2021-2026）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中国不同产品类型儿童学习机销量预测（2027-2032）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中国不同产品类型儿童学习机收入（2021-2032）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中国不同产品类型儿童学习机收入及市场份额（2021-2026）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中国不同产品类型儿童学习机收入预测（2027-2032）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不同应用儿童学习机分析</w:t>
      </w:r>
      <w:r>
        <w:rPr>
          <w:rFonts w:hint="eastAsia"/>
        </w:rPr>
        <w:br/>
      </w:r>
      <w:r>
        <w:rPr>
          <w:rFonts w:hint="eastAsia"/>
        </w:rPr>
        <w:t>　　7.1 全球不同应用儿童学习机销量（2021-2032）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全球不同应用儿童学习机销量及市场份额（2021-2026）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全球不同应用儿童学习机销量预测（2027-2032）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全球不同应用儿童学习机收入（2021-2032）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全球不同应用儿童学习机收入及市场份额（2021-2026）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全球不同应用儿童学习机收入预测（2027-2032）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全球不同应用儿童学习机价格走势（2021-2032）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中国不同应用儿童学习机销量（2021-2032）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中国不同应用儿童学习机销量及市场份额（2021-2026）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中国不同应用儿童学习机销量预测（2027-2032）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中国不同应用儿童学习机收入（2021-2032）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中国不同应用儿童学习机收入及市场份额（2021-2026）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中国不同应用儿童学习机收入预测（2027-2032）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儿童学习机行业发展趋势</w:t>
      </w:r>
      <w:r>
        <w:rPr>
          <w:rFonts w:hint="eastAsia"/>
        </w:rPr>
        <w:br/>
      </w:r>
      <w:r>
        <w:rPr>
          <w:rFonts w:hint="eastAsia"/>
        </w:rPr>
        <w:t>　　8.2 儿童学习机行业主要驱动因素</w:t>
      </w:r>
      <w:r>
        <w:rPr>
          <w:rFonts w:hint="eastAsia"/>
        </w:rPr>
        <w:br/>
      </w:r>
      <w:r>
        <w:rPr>
          <w:rFonts w:hint="eastAsia"/>
        </w:rPr>
        <w:t>　　8.3 儿童学习机中国企业SWOT分析</w:t>
      </w:r>
      <w:r>
        <w:rPr>
          <w:rFonts w:hint="eastAsia"/>
        </w:rPr>
        <w:br/>
      </w:r>
      <w:r>
        <w:rPr>
          <w:rFonts w:hint="eastAsia"/>
        </w:rPr>
        <w:t>　　8.4 中国儿童学习机行业政策环境分析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儿童学习机行业产业链简介</w:t>
      </w:r>
      <w:r>
        <w:rPr>
          <w:rFonts w:hint="eastAsia"/>
        </w:rPr>
        <w:br/>
      </w:r>
      <w:r>
        <w:rPr>
          <w:rFonts w:hint="eastAsia"/>
        </w:rPr>
        <w:t>　　　　9.1.1 儿童学习机行业供应链分析</w:t>
      </w:r>
      <w:r>
        <w:rPr>
          <w:rFonts w:hint="eastAsia"/>
        </w:rPr>
        <w:br/>
      </w:r>
      <w:r>
        <w:rPr>
          <w:rFonts w:hint="eastAsia"/>
        </w:rPr>
        <w:t>　　　　9.1.2 儿童学习机主要原料及供应情况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儿童学习机行业采购模式</w:t>
      </w:r>
      <w:r>
        <w:rPr>
          <w:rFonts w:hint="eastAsia"/>
        </w:rPr>
        <w:br/>
      </w:r>
      <w:r>
        <w:rPr>
          <w:rFonts w:hint="eastAsia"/>
        </w:rPr>
        <w:t>　　9.3 儿童学习机行业生产模式</w:t>
      </w:r>
      <w:r>
        <w:rPr>
          <w:rFonts w:hint="eastAsia"/>
        </w:rPr>
        <w:br/>
      </w:r>
      <w:r>
        <w:rPr>
          <w:rFonts w:hint="eastAsia"/>
        </w:rPr>
        <w:t>　　9.4 儿童学习机行业销售模式及销售渠道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按产品类型细分，全球儿童学习机市场规模2021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按应用细分，全球儿童学习机市场规模（CAGR）2021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儿童学习机行业发展主要特点</w:t>
      </w:r>
      <w:r>
        <w:rPr>
          <w:rFonts w:hint="eastAsia"/>
        </w:rPr>
        <w:br/>
      </w:r>
      <w:r>
        <w:rPr>
          <w:rFonts w:hint="eastAsia"/>
        </w:rPr>
        <w:t>　　表 4： 儿童学习机行业发展有利因素分析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儿童学习机行业发展不利因素分析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进入儿童学习机行业壁垒</w:t>
      </w:r>
      <w:r>
        <w:rPr>
          <w:rFonts w:hint="eastAsia"/>
        </w:rPr>
        <w:br/>
      </w:r>
      <w:r>
        <w:rPr>
          <w:rFonts w:hint="eastAsia"/>
        </w:rPr>
        <w:t>　　表 7： 儿童学习机主要企业在国际市场占有率（按销量，2023-2026）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2025年儿童学习机主要企业在国际市场排名（按销量）&amp;（千件）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全球市场主要企业儿童学习机销量（2023-2026）&amp;（千件）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儿童学习机主要企业在国际市场占有率（按收入，2023-2026）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2025年儿童学习机主要企业在国际市场排名（按收入）&amp;（万元）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全球市场主要企业儿童学习机销售收入（2023-2026）&amp;（万元）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全球市场主要企业儿童学习机销售价格（2023-2026）&amp;（元/件）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儿童学习机主要企业在中国市场占有率（按销量，2023-2026）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2025年儿童学习机主要企业在中国市场排名（按销量）&amp;（千件）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中国市场主要企业儿童学习机销量（2023-2026）&amp;（千件）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儿童学习机主要企业在中国市场占有率（按收入，2023-2026）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2025年儿童学习机主要企业在中国市场排名（按收入）&amp;（万元）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中国市场主要企业儿童学习机销售收入（2023-2026）&amp;（万元）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全球主要厂商儿童学习机总部及产地分布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全球主要厂商成立时间及儿童学习机商业化日期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全球主要厂商儿童学习机产品类型及应用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2025年全球儿童学习机主要厂商市场地位（第一梯队、第二梯队和第三梯队）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全球儿童学习机市场投资、并购等现状分析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全球主要地区儿童学习机产量增速（CAGR）：（2021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全球主要地区儿童学习机产量（2021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全球主要地区儿童学习机产量（2021-2026）&amp;（千件）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全球主要地区儿童学习机产量（2027-2032）&amp;（千件）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全球主要地区儿童学习机产量市场份额（2021-2026）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全球主要地区儿童学习机产量市场份额（2027-2032）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中国市场儿童学习机产量、销量、进出口（2021-2026）&amp;（千件）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中国市场儿童学习机产量、销量、进出口预测（2027-2032）&amp;（千件）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全球主要地区儿童学习机销售收入增速：（2021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全球主要地区儿童学习机销售收入（2021-2026）&amp;（万元）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全球主要地区儿童学习机销售收入市场份额（2021-2026）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全球主要地区儿童学习机收入（2027-2032）&amp;（万元）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全球主要地区儿童学习机收入市场份额（2027-2032）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全球主要地区儿童学习机销量（千件）：2021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全球主要地区儿童学习机销量（2021-2026）&amp;（千件）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全球主要地区儿童学习机销量市场份额（2021-2026）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全球主要地区儿童学习机销量（2027-2032）&amp;（千件）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全球主要地区儿童学习机销量份额（2027-2032）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儿童学习机生产基地、销售区域、竞争对手及市场地位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儿童学习机产品规格、参数及市场应用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儿童学习机销量（千件）、收入（万元）、价格（元/件）及毛利率（2021-2026）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儿童学习机生产基地、销售区域、竞争对手及市场地位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儿童学习机产品规格、参数及市场应用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儿童学习机销量（千件）、收入（万元）、价格（元/件）及毛利率（2021-2026）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儿童学习机生产基地、销售区域、竞争对手及市场地位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儿童学习机产品规格、参数及市场应用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儿童学习机销量（千件）、收入（万元）、价格（元/件）及毛利率（2021-2026）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儿童学习机生产基地、销售区域、竞争对手及市场地位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儿童学习机产品规格、参数及市场应用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儿童学习机销量（千件）、收入（万元）、价格（元/件）及毛利率（2021-2026）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儿童学习机生产基地、销售区域、竞争对手及市场地位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儿童学习机产品规格、参数及市场应用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儿童学习机销量（千件）、收入（万元）、价格（元/件）及毛利率（2021-2026）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儿童学习机生产基地、销售区域、竞争对手及市场地位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儿童学习机产品规格、参数及市场应用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儿童学习机销量（千件）、收入（万元）、价格（元/件）及毛利率（2021-2026）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儿童学习机生产基地、销售区域、竞争对手及市场地位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儿童学习机产品规格、参数及市场应用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儿童学习机销量（千件）、收入（万元）、价格（元/件）及毛利率（2021-2026）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儿童学习机生产基地、销售区域、竞争对手及市场地位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儿童学习机产品规格、参数及市场应用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儿童学习机销量（千件）、收入（万元）、价格（元/件）及毛利率（2021-2026）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儿童学习机生产基地、销售区域、竞争对手及市场地位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儿童学习机产品规格、参数及市场应用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儿童学习机销量（千件）、收入（万元）、价格（元/件）及毛利率（2021-2026）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儿童学习机生产基地、销售区域、竞争对手及市场地位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儿童学习机产品规格、参数及市场应用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儿童学习机销量（千件）、收入（万元）、价格（元/件）及毛利率（2021-2026）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儿童学习机生产基地、销售区域、竞争对手及市场地位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儿童学习机产品规格、参数及市场应用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儿童学习机销量（千件）、收入（万元）、价格（元/件）及毛利率（2021-2026）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儿童学习机生产基地、销售区域、竞争对手及市场地位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儿童学习机产品规格、参数及市场应用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儿童学习机销量（千件）、收入（万元）、价格（元/件）及毛利率（2021-2026）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儿童学习机生产基地、销售区域、竞争对手及市场地位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儿童学习机产品规格、参数及市场应用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儿童学习机销量（千件）、收入（万元）、价格（元/件）及毛利率（2021-2026）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儿童学习机生产基地、销售区域、竞争对手及市场地位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儿童学习机产品规格、参数及市场应用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儿童学习机销量（千件）、收入（万元）、价格（元/件）及毛利率（2021-2026）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儿童学习机生产基地、销售区域、竞争对手及市场地位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儿童学习机产品规格、参数及市场应用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儿童学习机销量（千件）、收入（万元）、价格（元/件）及毛利率（2021-2026）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儿童学习机生产基地、销售区域、竞争对手及市场地位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儿童学习机产品规格、参数及市场应用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儿童学习机销量（千件）、收入（万元）、价格（元/件）及毛利率（2021-2026）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儿童学习机生产基地、销售区域、竞争对手及市场地位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儿童学习机产品规格、参数及市场应用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儿童学习机销量（千件）、收入（万元）、价格（元/件）及毛利率（2021-2026）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儿童学习机生产基地、销售区域、竞争对手及市场地位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儿童学习机产品规格、参数及市场应用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儿童学习机销量（千件）、收入（万元）、价格（元/件）及毛利率（2021-2026）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儿童学习机生产基地、销售区域、竞争对手及市场地位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儿童学习机产品规格、参数及市场应用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儿童学习机销量（千件）、收入（万元）、价格（元/件）及毛利率（2021-2026）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儿童学习机生产基地、销售区域、竞争对手及市场地位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儿童学习机产品规格、参数及市场应用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儿童学习机销量（千件）、收入（万元）、价格（元/件）及毛利率（2021-2026）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全球不同产品类型儿童学习机销量（2021-2026）&amp;（千件）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全球不同产品类型儿童学习机销量市场份额（2021-2026）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全球不同产品类型儿童学习机销量预测（2027-2032）&amp;（千件）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全球市场不同产品类型儿童学习机销量市场份额预测（2027-2032）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全球不同产品类型儿童学习机收入（2021-2026）&amp;（万元）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全球不同产品类型儿童学习机收入市场份额（2021-2026）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全球不同产品类型儿童学习机收入预测（2027-2032）&amp;（万元）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全球不同产品类型儿童学习机收入市场份额预测（2027-2032）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中国不同产品类型儿童学习机销量（2021-2026）&amp;（千件）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中国不同产品类型儿童学习机销量市场份额（2021-2026）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中国不同产品类型儿童学习机销量预测（2027-2032）&amp;（千件）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全球市场不同产品类型儿童学习机销量市场份额预测（2027-2032）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中国不同产品类型儿童学习机收入（2021-2026）&amp;（万元）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中国不同产品类型儿童学习机收入市场份额（2021-2026）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中国不同产品类型儿童学习机收入预测（2027-2032）&amp;（万元）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中国不同产品类型儿童学习机收入市场份额预测（2027-2032）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全球不同应用儿童学习机销量（2021-2026）&amp;（千件）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全球不同应用儿童学习机销量市场份额（2021-2026）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全球不同应用儿童学习机销量预测（2027-2032）&amp;（千件）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全球市场不同应用儿童学习机销量市场份额预测（2027-2032）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全球不同应用儿童学习机收入（2021-2026）&amp;（万元）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全球不同应用儿童学习机收入市场份额（2021-2026）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全球不同应用儿童学习机收入预测（2027-2032）&amp;（万元）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全球不同应用儿童学习机收入市场份额预测（2027-2032）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中国不同应用儿童学习机销量（2021-2026）&amp;（千件）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168： 中国不同应用儿童学习机销量市场份额（2021-2026）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中国不同应用儿童学习机销量预测（2027-2032）&amp;（千件）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中国市场不同应用儿童学习机销量市场份额预测（2027-2032）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中国不同应用儿童学习机收入（2021-2026）&amp;（万元）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中国不同应用儿童学习机收入市场份额（2021-2026）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中国不同应用儿童学习机收入预测（2027-2032）&amp;（万元）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中国不同应用儿童学习机收入市场份额预测（2027-2032）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儿童学习机行业发展趋势</w:t>
      </w:r>
      <w:r>
        <w:rPr>
          <w:rFonts w:hint="eastAsia"/>
        </w:rPr>
        <w:br/>
      </w:r>
      <w:r>
        <w:rPr>
          <w:rFonts w:hint="eastAsia"/>
        </w:rPr>
        <w:t>　　表 176： 儿童学习机行业主要驱动因素</w:t>
      </w:r>
      <w:r>
        <w:rPr>
          <w:rFonts w:hint="eastAsia"/>
        </w:rPr>
        <w:br/>
      </w:r>
      <w:r>
        <w:rPr>
          <w:rFonts w:hint="eastAsia"/>
        </w:rPr>
        <w:t>　　表 177： 儿童学习机行业供应链分析</w:t>
      </w:r>
      <w:r>
        <w:rPr>
          <w:rFonts w:hint="eastAsia"/>
        </w:rPr>
        <w:br/>
      </w:r>
      <w:r>
        <w:rPr>
          <w:rFonts w:hint="eastAsia"/>
        </w:rPr>
        <w:t>　　表 178： 儿童学习机上游原料供应商</w:t>
      </w:r>
      <w:r>
        <w:rPr>
          <w:rFonts w:hint="eastAsia"/>
        </w:rPr>
        <w:br/>
      </w:r>
      <w:r>
        <w:rPr>
          <w:rFonts w:hint="eastAsia"/>
        </w:rPr>
        <w:t>　　表 179： 儿童学习机主要地区不同应用客户分析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儿童学习机典型经销商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儿童学习机产品图片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全球不同产品类型儿童学习机销售额2021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全球不同产品类型儿童学习机市场份额2025 &amp; 2032</w:t>
      </w:r>
      <w:r>
        <w:rPr>
          <w:rFonts w:hint="eastAsia"/>
        </w:rPr>
        <w:br/>
      </w:r>
      <w:r>
        <w:rPr>
          <w:rFonts w:hint="eastAsia"/>
        </w:rPr>
        <w:t>　　图 4： 小于 10英寸产品图片</w:t>
      </w:r>
      <w:r>
        <w:rPr>
          <w:rFonts w:hint="eastAsia"/>
        </w:rPr>
        <w:br/>
      </w:r>
      <w:r>
        <w:rPr>
          <w:rFonts w:hint="eastAsia"/>
        </w:rPr>
        <w:t>　　图 5： 10.1英寸- 13英寸产品图片</w:t>
      </w:r>
      <w:r>
        <w:rPr>
          <w:rFonts w:hint="eastAsia"/>
        </w:rPr>
        <w:br/>
      </w:r>
      <w:r>
        <w:rPr>
          <w:rFonts w:hint="eastAsia"/>
        </w:rPr>
        <w:t>　　图 6： 13英寸-15.6英寸产品图片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全球不同应用儿童学习机市场份额2025 &amp; 2032</w:t>
      </w:r>
      <w:r>
        <w:rPr>
          <w:rFonts w:hint="eastAsia"/>
        </w:rPr>
        <w:br/>
      </w:r>
      <w:r>
        <w:rPr>
          <w:rFonts w:hint="eastAsia"/>
        </w:rPr>
        <w:t>　　图 10： 学前教育</w:t>
      </w:r>
      <w:r>
        <w:rPr>
          <w:rFonts w:hint="eastAsia"/>
        </w:rPr>
        <w:br/>
      </w:r>
      <w:r>
        <w:rPr>
          <w:rFonts w:hint="eastAsia"/>
        </w:rPr>
        <w:t>　　图 11： K-12教育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2025年全球前五大生产商儿童学习机市场份额</w:t>
      </w:r>
      <w:r>
        <w:rPr>
          <w:rFonts w:hint="eastAsia"/>
        </w:rPr>
        <w:br/>
      </w:r>
      <w:r>
        <w:rPr>
          <w:rFonts w:hint="eastAsia"/>
        </w:rPr>
        <w:t>　　图 13： 2025年全球儿童学习机第一梯队、第二梯队和第三梯队厂商及市场份额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全球儿童学习机产能、产量、产能利用率及发展趋势（2021-2032）&amp;（千件）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全球儿童学习机产量、需求量及发展趋势（2021-2032）&amp;（千件）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全球主要地区儿童学习机产量市场份额（2021-2032）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中国儿童学习机产能、产量、产能利用率及发展趋势（2021-2032）&amp;（千件）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中国儿童学习机产量、市场需求量及发展趋势（2021-2032）&amp;（千件）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全球儿童学习机市场销售额及增长率：（2021-2032）&amp;（万元）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全球市场儿童学习机市场规模：2021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全球市场儿童学习机销量及增长率（2021-2032）&amp;（千件）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全球市场儿童学习机价格趋势（2021-2032）&amp;（元/件）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全球主要地区儿童学习机销售收入（2021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全球主要地区儿童学习机销售收入市场份额（2021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北美市场儿童学习机销量及增长率（2021-2032）&amp;（千件）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北美市场儿童学习机收入及增长率（2021-2032）&amp;（万元）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欧洲市场儿童学习机销量及增长率（2021-2032）&amp;（千件）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欧洲市场儿童学习机收入及增长率（2021-2032）&amp;（万元）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中国市场儿童学习机销量及增长率（2021-2032）&amp;（千件）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中国市场儿童学习机收入及增长率（2021-2032）&amp;（万元）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日本市场儿童学习机销量及增长率（2021-2032）&amp;（千件）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日本市场儿童学习机收入及增长率（2021-2032）&amp;（万元）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东南亚市场儿童学习机销量及增长率（2021-2032）&amp;（千件）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东南亚市场儿童学习机收入及增长率（2021-2032）&amp;（万元）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印度市场儿童学习机销量及增长率（2021-2032）&amp;（千件）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印度市场儿童学习机收入及增长率（2021-2032）&amp;（万元）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南美市场儿童学习机销量及增长率（2021-2032）&amp;（千件）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南美市场儿童学习机收入及增长率（2021-2032）&amp;（万元）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中东市场儿童学习机销量及增长率（2021-2032）&amp;（千件）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中东市场儿童学习机收入及增长率（2021-2032）&amp;（万元）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全球不同产品类型儿童学习机价格走势（2021-2032）&amp;（元/件）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全球不同应用儿童学习机价格走势（2021-2032）&amp;（元/件）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儿童学习机中国企业SWOT分析</w:t>
      </w:r>
      <w:r>
        <w:rPr>
          <w:rFonts w:hint="eastAsia"/>
        </w:rPr>
        <w:br/>
      </w:r>
      <w:r>
        <w:rPr>
          <w:rFonts w:hint="eastAsia"/>
        </w:rPr>
        <w:t>　　图 44： 儿童学习机产业链</w:t>
      </w:r>
      <w:r>
        <w:rPr>
          <w:rFonts w:hint="eastAsia"/>
        </w:rPr>
        <w:br/>
      </w:r>
      <w:r>
        <w:rPr>
          <w:rFonts w:hint="eastAsia"/>
        </w:rPr>
        <w:t>　　图 45： 儿童学习机行业采购模式分析</w:t>
      </w:r>
      <w:r>
        <w:rPr>
          <w:rFonts w:hint="eastAsia"/>
        </w:rPr>
        <w:br/>
      </w:r>
      <w:r>
        <w:rPr>
          <w:rFonts w:hint="eastAsia"/>
        </w:rPr>
        <w:t>　　图 46： 儿童学习机行业生产模式</w:t>
      </w:r>
      <w:r>
        <w:rPr>
          <w:rFonts w:hint="eastAsia"/>
        </w:rPr>
        <w:br/>
      </w:r>
      <w:r>
        <w:rPr>
          <w:rFonts w:hint="eastAsia"/>
        </w:rPr>
        <w:t>　　图 47： 儿童学习机行业销售模式分析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b287b550b34170" w:history="1">
        <w:r>
          <w:rPr>
            <w:rStyle w:val="Hyperlink"/>
          </w:rPr>
          <w:t>2026-2032年全球与中国儿童学习机市场调查研究及发展前景预测报告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b287b550b34170" w:history="1">
        <w:r>
          <w:rPr>
            <w:rStyle w:val="Hyperlink"/>
          </w:rPr>
          <w:t>https://www.20087.com/9/15/ErTongXueXiJiHangYeQianJing.html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热点：学习机排行榜十强、儿童学机器人课有用吗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269ef6068b4bda" w:history="1">
      <w:r>
        <w:rPr>
          <w:rStyle w:val="Hyperlink"/>
        </w:rPr>
        <w:t>2026-2032年全球与中国儿童学习机市场调查研究及发展前景预测报告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ErTongXueXiJiHangYeQianJing.html" TargetMode="External" Id="Re6b287b550b341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ErTongXueXiJiHangYeQianJing.html" TargetMode="External" Id="Rb3269ef6068b4b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2026-03-04T03:49:30Z</dcterms:created>
  <dcterms:modified xsi:type="dcterms:W3CDTF">2026-03-04T04:49:30Z</dcterms:modified>
  <dc:subject>2026-2032年全球与中国儿童学习机市场调查研究及发展前景预测报告</dc:subject>
  <dc:title>2026-2032年全球与中国儿童学习机市场调查研究及发展前景预测报告</dc:title>
  <cp:keywords>2026-2032年全球与中国儿童学习机市场调查研究及发展前景预测报告</cp:keywords>
  <dc:description>2026-2032年全球与中国儿童学习机市场调查研究及发展前景预测报告</dc:description>
</cp:coreProperties>
</file>