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e1a3490649d1" w:history="1">
              <w:r>
                <w:rPr>
                  <w:rStyle w:val="Hyperlink"/>
                </w:rPr>
                <w:t>2025-2031年中国固态钠电池行业现状与发展趋势分析报告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e1a3490649d1" w:history="1">
              <w:r>
                <w:rPr>
                  <w:rStyle w:val="Hyperlink"/>
                </w:rPr>
                <w:t>2025-2031年中国固态钠电池行业现状与发展趋势分析报告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3e1a3490649d1" w:history="1">
                <w:r>
                  <w:rPr>
                    <w:rStyle w:val="Hyperlink"/>
                  </w:rPr>
                  <w:t>https://www.20087.com/9/25/GuTaiNaDianChiHangYeFaZhanQuShi.html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钠电池是一种潜在的新型储能装置，相较于传统的锂离子电池，它以储量丰富的钠元素作为活性物质，成本更低廉。当前研究和技术开发阶段，固态钠电池已经取得一定的进展，比如解决了固态电解质的离子电导率问题，提升了循环稳定性。然而，在能量密度、充放电速率和商业化生产流程等方面仍存在挑战。</w:t>
      </w:r>
      <w:r>
        <w:rPr>
          <w:rFonts w:hint="eastAsia"/>
        </w:rPr>
        <w:br/>
      </w:r>
      <w:r>
        <w:rPr>
          <w:rFonts w:hint="eastAsia"/>
        </w:rPr>
        <w:t>　　固态钠电池的前景十分广阔，预计将在未来几年内迎来快速发展。随着材料科学的突破，特别是固态电解质的优化以及与电极材料的兼容性改进，固态钠电池的能量密度、安全性、寿命等关键性能有望大幅提升。此外，随着全球对于清洁能源存储解决方案的需求增加，尤其是在大规模电网储能和电动汽车领域，固态钠电池因其成本优势和资源可持续性，有可能成为现有锂离子电池的重要补充或替代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e1a3490649d1" w:history="1">
        <w:r>
          <w:rPr>
            <w:rStyle w:val="Hyperlink"/>
          </w:rPr>
          <w:t>2025-2031年中国固态钠电池行业现状与发展趋势分析报告</w:t>
        </w:r>
      </w:hyperlink>
      <w:r>
        <w:rPr>
          <w:rFonts w:hint="eastAsia"/>
        </w:rPr>
        <w:t>》基于多年固态钠电池行业研究积累，结合当前市场发展现状，依托国家权威数据资源和长期市场监测数据库，对固态钠电池行业进行了全面调研与分析。报告详细阐述了固态钠电池市场规模、市场前景、发展趋势、技术现状及未来方向，重点分析了行业内主要企业的竞争格局，并通过SWOT分析揭示了固态钠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3e1a3490649d1" w:history="1">
        <w:r>
          <w:rPr>
            <w:rStyle w:val="Hyperlink"/>
          </w:rPr>
          <w:t>2025-2031年中国固态钠电池行业现状与发展趋势分析报告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》为投资者提供了准确的市场现状解读，帮助预判行业前景，挖掘投资价值，同时从投资策略和营销策略等角度提出实用建议，助力投资者在固态钠电池行业中把握机遇、规避风险。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固态钠电池产品概述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固态钠电池市场特点分析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固态钠电池行业发展周期特征分析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2024-2025年中国固态钠电池行业发展环境分析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固态钠电池行业发展经济环境分析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固态钠电池行业发展政策环境分析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一、固态钠电池行业政策影响分析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二、相关固态钠电池行业标准分析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2024-2025年固态钠电池行业技术发展现状及趋势分析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固态钠电池行业技术发展现状分析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国内外固态钠电池行业技术差异与原因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固态钠电池行业技术发展方向、趋势预测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提升固态钠电池行业技术能力策略建议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全球固态钠电池行业市场发展调研分析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全球固态钠电池行业市场运行环境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全球固态钠电池行业市场发展情况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一、全球固态钠电池行业市场供给分析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二、全球固态钠电池行业市场需求分析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三、全球固态钠电池行业主要国家地区发展情况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2025-2031年全球固态钠电池行业市场规模趋势预测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中国固态钠电池行业市场供需现状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中国固态钠电池市场现状</w:t>
      </w:r>
      <w:r>
        <w:rPr>
          <w:rFonts w:hint="eastAsia"/>
        </w:rPr>
        <w:br/>
      </w:r>
      <w:r>
        <w:rPr>
          <w:rFonts w:hint="eastAsia"/>
        </w:rPr>
        <w:t>　　第二节 中国固态钠电池行业产量情况分析及预测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一、固态钠电池总体产能规模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二、2019-2024年中国固态钠电池产量统计分析</w:t>
      </w:r>
      <w:r>
        <w:rPr>
          <w:rFonts w:hint="eastAsia"/>
        </w:rPr>
        <w:br/>
      </w:r>
      <w:r>
        <w:rPr>
          <w:rFonts w:hint="eastAsia"/>
        </w:rPr>
        <w:t>　　　　三、固态钠电池行业供给区域分布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四、2025-2031年中国固态钠电池产量预测分析</w:t>
      </w:r>
      <w:r>
        <w:rPr>
          <w:rFonts w:hint="eastAsia"/>
        </w:rPr>
        <w:br/>
      </w:r>
      <w:r>
        <w:rPr>
          <w:rFonts w:hint="eastAsia"/>
        </w:rPr>
        <w:t>　　第三节 中国固态钠电池市场需求分析及预测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一、2019-2024年中国固态钠电池市场需求统计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二、中国固态钠电池市场需求特点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三、2025-2031年中国固态钠电池市场需求量预测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中国固态钠电池行业现状调研分析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中国固态钠电池行业发展现状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一、2024-2025年固态钠电池行业品牌发展现状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二、2024-2025年固态钠电池行业需求市场现状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三、2024-2025年固态钠电池市场需求层次分析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四、2024-2025年中国固态钠电池市场走向分析</w:t>
      </w:r>
      <w:r>
        <w:rPr>
          <w:rFonts w:hint="eastAsia"/>
        </w:rPr>
        <w:br/>
      </w:r>
      <w:r>
        <w:rPr>
          <w:rFonts w:hint="eastAsia"/>
        </w:rPr>
        <w:t>　　第二节 中国固态钠电池行业存在的问题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一、2024-2025年固态钠电池产品市场存在的主要问题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二、2024-2025年国内固态钠电池产品市场的三大瓶颈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三、2024-2025年固态钠电池产品市场遭遇的规模难题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对中国固态钠电池市场的分析及思考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一、固态钠电池市场特点</w:t>
      </w:r>
      <w:r>
        <w:rPr>
          <w:rFonts w:hint="eastAsia"/>
        </w:rPr>
        <w:br/>
      </w:r>
      <w:r>
        <w:rPr>
          <w:rFonts w:hint="eastAsia"/>
        </w:rPr>
        <w:t>　　　　二、固态钠电池市场分析</w:t>
      </w:r>
      <w:r>
        <w:rPr>
          <w:rFonts w:hint="eastAsia"/>
        </w:rPr>
        <w:br/>
      </w:r>
      <w:r>
        <w:rPr>
          <w:rFonts w:hint="eastAsia"/>
        </w:rPr>
        <w:t>　　　　三、固态钠电池市场变化的方向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四、中国固态钠电池行业发展的新思路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五、对中国固态钠电池行业发展的思考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2019-2024年中国固态钠电池产品市场进出口数据分析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2019-2024年中国固态钠电池产品出口统计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2019-2024年中国固态钠电池产品进口统计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2019-2024年中国固态钠电池产品进出口价格对比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中国固态钠电池主要进口来源地及出口目的地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固态钠电池行业细分产品调研</w:t>
      </w:r>
      <w:r>
        <w:rPr>
          <w:rFonts w:hint="eastAsia"/>
        </w:rPr>
        <w:br/>
      </w:r>
      <w:r>
        <w:rPr>
          <w:rFonts w:hint="eastAsia"/>
        </w:rPr>
        <w:t>　　第一节 固态钠电池细分产品结构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2019-2024年中国固态钠电池行业竞争态势分析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2025年固态钠电池行业集中度分析</w:t>
      </w:r>
      <w:r>
        <w:rPr>
          <w:rFonts w:hint="eastAsia"/>
        </w:rPr>
        <w:br/>
      </w:r>
      <w:r>
        <w:rPr>
          <w:rFonts w:hint="eastAsia"/>
        </w:rPr>
        <w:t>　　　　一、固态钠电池市场集中度分析</w:t>
      </w:r>
      <w:r>
        <w:rPr>
          <w:rFonts w:hint="eastAsia"/>
        </w:rPr>
        <w:br/>
      </w:r>
      <w:r>
        <w:rPr>
          <w:rFonts w:hint="eastAsia"/>
        </w:rPr>
        <w:t>　　　　二、固态钠电池企业分布区域集中度分析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三、固态钠电池区域消费集中度分析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2019-2024年固态钠电池主要企业竞争力分析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2025年固态钠电池行业竞争格局分析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一、固态钠电池行业竞争分析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二、中外固态钠电池产品竞争分析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三、国内固态钠电池行业重点企业发展动向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固态钠电池行业上下游产业链发展情况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固态钠电池上游产业发展分析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固态钠电池下游产业发展分析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固态钠电池行业重点企业竞争力分析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三、企业固态钠电池经营状况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固态钠电池企业管理策略建议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提高固态钠电池企业竞争力的策略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一、提高中国固态钠电池企业核心竞争力的对策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二、固态钠电池企业提升竞争力的主要方向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三、影响固态钠电池企业核心竞争力的因素及提升途径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四、提高固态钠电池企业竞争力的策略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对中国固态钠电池品牌的战略思考</w:t>
      </w:r>
      <w:r>
        <w:rPr>
          <w:rFonts w:hint="eastAsia"/>
        </w:rPr>
        <w:br/>
      </w:r>
      <w:r>
        <w:rPr>
          <w:rFonts w:hint="eastAsia"/>
        </w:rPr>
        <w:t>　　　　一、固态钠电池实施品牌战略的意义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二、固态钠电池企业品牌的现状分析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三、中国固态钠电池企业的品牌战略</w:t>
      </w:r>
      <w:r>
        <w:rPr>
          <w:rFonts w:hint="eastAsia"/>
        </w:rPr>
        <w:br/>
      </w:r>
      <w:r>
        <w:rPr>
          <w:rFonts w:hint="eastAsia"/>
        </w:rPr>
        <w:t>　　　　四、固态钠电池品牌战略管理的策略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固态钠电池行业发展趋势及投资风险预警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2025年固态钠电池市场前景分析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2025年固态钠电池行业发展趋势预测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影响固态钠电池行业发展的主要因素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一、2025年影响固态钠电池行业运行的有利因素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二、2025年影响固态钠电池行业运行的稳定因素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三、2025年影响固态钠电池行业运行的不利因素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四、2025年中国固态钠电池行业发展面临的挑战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五、2025年中国固态钠电池行业发展面临的机遇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固态钠电池行业投资风险预警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一、2025年固态钠电池行业市场风险及控制策略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二、2025年固态钠电池行业政策风险及控制策略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三、2025年固态钠电池行业经营风险及控制策略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四、2025年固态钠电池同业竞争风险及控制策略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五、2025年固态钠电池行业其他风险及控制策略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固态钠电池市场研究结论</w:t>
      </w:r>
      <w:r>
        <w:rPr>
          <w:rFonts w:hint="eastAsia"/>
        </w:rPr>
        <w:br/>
      </w:r>
      <w:r>
        <w:rPr>
          <w:rFonts w:hint="eastAsia"/>
        </w:rPr>
        <w:t>　　第二节 固态钠电池子行业研究结论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(中智^林)固态钠电池市场发展建议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2019-2024年中国固态钠电池市场规模及增长情况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2019-2024年中国固态钠电池行业产量及增长趋势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2025-2031年中国固态钠电池行业产量预测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2019-2024年中国固态钠电池行业市场需求及增长情况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2025-2031年中国固态钠电池行业市场需求预测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2019-2024年中国固态钠电池行业利润及增长情况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**地区固态钠电池市场规模及增长情况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**地区固态钠电池行业市场需求情况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**地区固态钠电池市场规模及增长情况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**地区固态钠电池行业市场需求情况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2019-2024年中国固态钠电池行业进口量及增速统计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2019-2024年中国固态钠电池行业出口量及增速统计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固态钠电池重点企业经营情况分析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2025年固态钠电池市场前景分析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2025-2031年中国固态钠电池市场需求预测</w:t>
      </w:r>
      <w:r>
        <w:rPr>
          <w:rFonts w:hint="eastAsia"/>
        </w:rPr>
        <w:br/>
      </w:r>
      <w:r>
        <w:rPr>
          <w:rFonts w:hint="eastAsia"/>
        </w:rPr>
        <w:t>　　图表 2025年固态钠电池发展趋势预测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e1a3490649d1" w:history="1">
        <w:r>
          <w:rPr>
            <w:rStyle w:val="Hyperlink"/>
          </w:rPr>
          <w:t>2025-2031年中国固态钠电池行业现状与发展趋势分析报告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3e1a3490649d1" w:history="1">
        <w:r>
          <w:rPr>
            <w:rStyle w:val="Hyperlink"/>
          </w:rPr>
          <w:t>https://www.20087.com/9/25/GuTaiNaDianChiHangYeFaZhanQuShi.html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发铝离子固态电池、固态钠电池最新消息、固态电池是什么材料做的、固态钠电池能量密度、首款搭载固态电池的车、固态钠电池股票、全固态钠电池的发展前景、东风固态钠电池、固态电池衰减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599f4c824efd" w:history="1">
      <w:r>
        <w:rPr>
          <w:rStyle w:val="Hyperlink"/>
        </w:rPr>
        <w:t>2025-2031年中国固态钠电池行业现状与发展趋势分析报告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TaiNaDianChiHangYeFaZhanQuShi.html" TargetMode="External" Id="R5983e1a3490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TaiNaDianChiHangYeFaZhanQuShi.html" TargetMode="External" Id="R690f599f4c8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2024-10-23T03:02:00Z</dcterms:created>
  <dcterms:modified xsi:type="dcterms:W3CDTF">2024-10-23T04:02:00Z</dcterms:modified>
  <dc:subject>2025-2031年中国固态钠电池行业现状与发展趋势分析报告</dc:subject>
  <dc:title>2025-2031年中国固态钠电池行业现状与发展趋势分析报告</dc:title>
  <cp:keywords>2025-2031年中国固态钠电池行业现状与发展趋势分析报告</cp:keywords>
  <dc:description>2025-2031年中国固态钠电池行业现状与发展趋势分析报告</dc:description>
</cp:coreProperties>
</file>