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a2dea51544c44" w:history="1">
              <w:r>
                <w:rPr>
                  <w:rStyle w:val="Hyperlink"/>
                </w:rPr>
                <w:t>2024年中国零件柜市场现状调查与未来发展前景趋势报告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a2dea51544c44" w:history="1">
              <w:r>
                <w:rPr>
                  <w:rStyle w:val="Hyperlink"/>
                </w:rPr>
                <w:t>2024年中国零件柜市场现状调查与未来发展前景趋势报告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a2dea51544c44" w:history="1">
                <w:r>
                  <w:rPr>
                    <w:rStyle w:val="Hyperlink"/>
                  </w:rPr>
                  <w:t>https://www.20087.com/M_QiTa/59/LingJianJuWeiLaiFaZhanQuShi.html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柜是制造业、仓库管理、实验室等场合中用于存储和分类小零件、工具的必备设备。随着精益生产和物流自动化的发展，零件柜的市场需求持续增长。现代零件柜不仅注重储存功能，还融入了智能检索、库存管理等技术，大大提高了工作效率和管理水平。</w:t>
      </w:r>
      <w:r>
        <w:rPr>
          <w:rFonts w:hint="eastAsia"/>
        </w:rPr>
        <w:br/>
      </w:r>
      <w:r>
        <w:rPr>
          <w:rFonts w:hint="eastAsia"/>
        </w:rPr>
        <w:t>　　未来，零件柜将更加智能化和个性化。一方面，结合RFID、条形码等技术，实现零件的自动识别和追踪，优化库存管理，减少人工错误；另一方面，根据不同的行业特性，开发定制化解决方案，如防静电、防腐蚀、防火等特殊功能的零件柜，满足特定环境下的使用需求。此外，模块化设计和可扩展性也将成为重要趋势，以适应不断变化的存储需求。</w:t>
      </w:r>
      <w:r>
        <w:rPr>
          <w:rFonts w:hint="eastAsia"/>
        </w:rPr>
        <w:br/>
      </w:r>
      <w:r>
        <w:rPr>
          <w:rFonts w:hint="eastAsia"/>
        </w:rPr>
        <w:t>　　《</w:t>
      </w:r>
      <w:hyperlink r:id="R900a2dea51544c44" w:history="1">
        <w:r>
          <w:rPr>
            <w:rStyle w:val="Hyperlink"/>
          </w:rPr>
          <w:t>2024年中国零件柜市场现状调查与未来发展前景趋势报告</w:t>
        </w:r>
      </w:hyperlink>
      <w:r>
        <w:rPr>
          <w:rFonts w:hint="eastAsia"/>
        </w:rPr>
        <w:t>》依托详实的数据支撑，全面剖析了零件柜行业的市场规模、需求动态与价格走势。零件柜报告深入挖掘产业链上下游关联，评估当前市场现状，并对未来零件柜市场前景作出科学预测。通过对零件柜细分市场的划分和重点企业的剖析，揭示了行业竞争格局、品牌影响力和市场集中度。此外，零件柜报告还为投资者提供了关于零件柜行业未来发展趋势的权威预测，以及潜在风险和应对策略，旨在助力各方做出明智的投资与经营决策。</w:t>
      </w:r>
      <w:r>
        <w:rPr>
          <w:rFonts w:hint="eastAsia"/>
        </w:rPr>
        <w:br/>
      </w:r>
      <w:r>
        <w:rPr>
          <w:rFonts w:hint="eastAsia"/>
        </w:rPr>
        <w:br/>
      </w:r>
      <w:r>
        <w:rPr>
          <w:rFonts w:hint="eastAsia"/>
        </w:rPr>
        <w:t>第一章 中国零件柜行业发展综述</w:t>
      </w:r>
      <w:r>
        <w:rPr>
          <w:rFonts w:hint="eastAsia"/>
        </w:rPr>
        <w:br/>
      </w:r>
      <w:r>
        <w:rPr>
          <w:rFonts w:hint="eastAsia"/>
        </w:rPr>
        <w:t>　　1.1 件柜行业报告研究范围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件柜行业定义及分类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件柜行业产业链分析</w:t>
      </w:r>
      <w:r>
        <w:rPr>
          <w:rFonts w:hint="eastAsia"/>
        </w:rPr>
        <w:br/>
      </w:r>
      <w:r>
        <w:rPr>
          <w:rFonts w:hint="eastAsia"/>
        </w:rPr>
        <w:t>　　　　1.3.1 所处产业链简介</w:t>
      </w:r>
      <w:r>
        <w:rPr>
          <w:rFonts w:hint="eastAsia"/>
        </w:rPr>
        <w:br/>
      </w:r>
      <w:r>
        <w:rPr>
          <w:rFonts w:hint="eastAsia"/>
        </w:rPr>
        <w:t>　　　　1.3.2 产业链上游分析</w:t>
      </w:r>
      <w:r>
        <w:rPr>
          <w:rFonts w:hint="eastAsia"/>
        </w:rPr>
        <w:br/>
      </w:r>
      <w:r>
        <w:rPr>
          <w:rFonts w:hint="eastAsia"/>
        </w:rPr>
        <w:t>　　　　1.3.3 产业链下游分析</w:t>
      </w:r>
      <w:r>
        <w:rPr>
          <w:rFonts w:hint="eastAsia"/>
        </w:rPr>
        <w:br/>
      </w:r>
      <w:r>
        <w:rPr>
          <w:rFonts w:hint="eastAsia"/>
        </w:rPr>
        <w:br/>
      </w:r>
      <w:r>
        <w:rPr>
          <w:rFonts w:hint="eastAsia"/>
        </w:rPr>
        <w:t>第二章 国外零件柜行业发展经验借鉴</w:t>
      </w:r>
      <w:r>
        <w:rPr>
          <w:rFonts w:hint="eastAsia"/>
        </w:rPr>
        <w:br/>
      </w:r>
      <w:r>
        <w:rPr>
          <w:rFonts w:hint="eastAsia"/>
        </w:rPr>
        <w:t>　　2.1 美国零件柜行业发展经验与启示</w:t>
      </w:r>
      <w:r>
        <w:rPr>
          <w:rFonts w:hint="eastAsia"/>
        </w:rPr>
        <w:br/>
      </w:r>
      <w:r>
        <w:rPr>
          <w:rFonts w:hint="eastAsia"/>
        </w:rPr>
        <w:t>　　　　2.1.1 发展现状分析</w:t>
      </w:r>
      <w:r>
        <w:rPr>
          <w:rFonts w:hint="eastAsia"/>
        </w:rPr>
        <w:br/>
      </w:r>
      <w:r>
        <w:rPr>
          <w:rFonts w:hint="eastAsia"/>
        </w:rPr>
        <w:t>　　　　2.1.2 运营模式分析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日本零件柜行业发展经验与启示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韩国零件柜行业发展经验与启示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欧盟零件柜行业发展经验与启示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中国零件柜行业发展环境分析</w:t>
      </w:r>
      <w:r>
        <w:rPr>
          <w:rFonts w:hint="eastAsia"/>
        </w:rPr>
        <w:br/>
      </w:r>
      <w:r>
        <w:rPr>
          <w:rFonts w:hint="eastAsia"/>
        </w:rPr>
        <w:t>　　3.1 件柜行业政策环境分析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件柜行业经济环境分析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件柜行业技术环境分析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件柜行业消费环境分析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中国零件柜行业市场发展现状分析</w:t>
      </w:r>
      <w:r>
        <w:rPr>
          <w:rFonts w:hint="eastAsia"/>
        </w:rPr>
        <w:br/>
      </w:r>
      <w:r>
        <w:rPr>
          <w:rFonts w:hint="eastAsia"/>
        </w:rPr>
        <w:t>　　4.1 件柜行业发展概况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件柜行业供需状况分析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件柜行业经济指标分析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件柜行业进出口市场分析</w:t>
      </w:r>
      <w:r>
        <w:rPr>
          <w:rFonts w:hint="eastAsia"/>
        </w:rPr>
        <w:br/>
      </w:r>
      <w:r>
        <w:rPr>
          <w:rFonts w:hint="eastAsia"/>
        </w:rPr>
        <w:t>　　　　4.4.1 进口市场分析</w:t>
      </w:r>
      <w:r>
        <w:rPr>
          <w:rFonts w:hint="eastAsia"/>
        </w:rPr>
        <w:br/>
      </w:r>
      <w:r>
        <w:rPr>
          <w:rFonts w:hint="eastAsia"/>
        </w:rPr>
        <w:t>　　　　4.4.2 出口市场分析</w:t>
      </w:r>
      <w:r>
        <w:rPr>
          <w:rFonts w:hint="eastAsia"/>
        </w:rPr>
        <w:br/>
      </w:r>
      <w:r>
        <w:rPr>
          <w:rFonts w:hint="eastAsia"/>
        </w:rPr>
        <w:t>　　　　4.4.3 进出口前景预测</w:t>
      </w:r>
      <w:r>
        <w:rPr>
          <w:rFonts w:hint="eastAsia"/>
        </w:rPr>
        <w:br/>
      </w:r>
      <w:r>
        <w:rPr>
          <w:rFonts w:hint="eastAsia"/>
        </w:rPr>
        <w:br/>
      </w:r>
      <w:r>
        <w:rPr>
          <w:rFonts w:hint="eastAsia"/>
        </w:rPr>
        <w:t>第五章 中国零件柜行业市场竞争格局分析</w:t>
      </w:r>
      <w:r>
        <w:rPr>
          <w:rFonts w:hint="eastAsia"/>
        </w:rPr>
        <w:br/>
      </w:r>
      <w:r>
        <w:rPr>
          <w:rFonts w:hint="eastAsia"/>
        </w:rPr>
        <w:t>　　5.1 件柜行业竞争格局分析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件柜行业竞争五力分析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件柜行业重点企业竞争策略分析</w:t>
      </w:r>
      <w:r>
        <w:rPr>
          <w:rFonts w:hint="eastAsia"/>
        </w:rPr>
        <w:br/>
      </w:r>
      <w:r>
        <w:rPr>
          <w:rFonts w:hint="eastAsia"/>
        </w:rPr>
        <w:t>　　　　5.3.1 东莞市粤丰柜业有限公司竞争策略分析</w:t>
      </w:r>
      <w:r>
        <w:rPr>
          <w:rFonts w:hint="eastAsia"/>
        </w:rPr>
        <w:br/>
      </w:r>
      <w:r>
        <w:rPr>
          <w:rFonts w:hint="eastAsia"/>
        </w:rPr>
        <w:t>　　　　5.3.2 北京中联佳华科技有限公司竞争策略分析</w:t>
      </w:r>
      <w:r>
        <w:rPr>
          <w:rFonts w:hint="eastAsia"/>
        </w:rPr>
        <w:br/>
      </w:r>
      <w:r>
        <w:rPr>
          <w:rFonts w:hint="eastAsia"/>
        </w:rPr>
        <w:t>　　　　5.3.3 武汉新顺国运涂层防护有限公司竞争策略分析</w:t>
      </w:r>
      <w:r>
        <w:rPr>
          <w:rFonts w:hint="eastAsia"/>
        </w:rPr>
        <w:br/>
      </w:r>
      <w:r>
        <w:rPr>
          <w:rFonts w:hint="eastAsia"/>
        </w:rPr>
        <w:t>　　　　5.3.4 昆山飞扬贸易有限责任公司竞争策略分析</w:t>
      </w:r>
      <w:r>
        <w:rPr>
          <w:rFonts w:hint="eastAsia"/>
        </w:rPr>
        <w:br/>
      </w:r>
      <w:r>
        <w:rPr>
          <w:rFonts w:hint="eastAsia"/>
        </w:rPr>
        <w:t>　　　　5.3.5 昆明华立门业公司竞争策略分析</w:t>
      </w:r>
      <w:r>
        <w:rPr>
          <w:rFonts w:hint="eastAsia"/>
        </w:rPr>
        <w:br/>
      </w:r>
      <w:r>
        <w:rPr>
          <w:rFonts w:hint="eastAsia"/>
        </w:rPr>
        <w:t>　　5.4 件柜行业投资兼并重组整合分析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中国零件柜行业重点区域市场竞争力分析</w:t>
      </w:r>
      <w:r>
        <w:rPr>
          <w:rFonts w:hint="eastAsia"/>
        </w:rPr>
        <w:br/>
      </w:r>
      <w:r>
        <w:rPr>
          <w:rFonts w:hint="eastAsia"/>
        </w:rPr>
        <w:t>　　6.1 中国零件柜行业区域市场概况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华东地区零件柜行业需求分析</w:t>
      </w:r>
      <w:r>
        <w:rPr>
          <w:rFonts w:hint="eastAsia"/>
        </w:rPr>
        <w:br/>
      </w:r>
      <w:r>
        <w:rPr>
          <w:rFonts w:hint="eastAsia"/>
        </w:rPr>
        <w:t>　　　　6.2.1 上海市零需求分析</w:t>
      </w:r>
      <w:r>
        <w:rPr>
          <w:rFonts w:hint="eastAsia"/>
        </w:rPr>
        <w:br/>
      </w:r>
      <w:r>
        <w:rPr>
          <w:rFonts w:hint="eastAsia"/>
        </w:rPr>
        <w:t>　　　　6.2.2 江苏省零需求分析</w:t>
      </w:r>
      <w:r>
        <w:rPr>
          <w:rFonts w:hint="eastAsia"/>
        </w:rPr>
        <w:br/>
      </w:r>
      <w:r>
        <w:rPr>
          <w:rFonts w:hint="eastAsia"/>
        </w:rPr>
        <w:t>　　　　6.2.3 山东省零需求分析</w:t>
      </w:r>
      <w:r>
        <w:rPr>
          <w:rFonts w:hint="eastAsia"/>
        </w:rPr>
        <w:br/>
      </w:r>
      <w:r>
        <w:rPr>
          <w:rFonts w:hint="eastAsia"/>
        </w:rPr>
        <w:t>　　　　6.2.4 浙江省零需求分析</w:t>
      </w:r>
      <w:r>
        <w:rPr>
          <w:rFonts w:hint="eastAsia"/>
        </w:rPr>
        <w:br/>
      </w:r>
      <w:r>
        <w:rPr>
          <w:rFonts w:hint="eastAsia"/>
        </w:rPr>
        <w:t>　　　　6.2.5 安徽省零需求分析</w:t>
      </w:r>
      <w:r>
        <w:rPr>
          <w:rFonts w:hint="eastAsia"/>
        </w:rPr>
        <w:br/>
      </w:r>
      <w:r>
        <w:rPr>
          <w:rFonts w:hint="eastAsia"/>
        </w:rPr>
        <w:t>　　　　6.2.6 福建省零需求分析</w:t>
      </w:r>
      <w:r>
        <w:rPr>
          <w:rFonts w:hint="eastAsia"/>
        </w:rPr>
        <w:br/>
      </w:r>
      <w:r>
        <w:rPr>
          <w:rFonts w:hint="eastAsia"/>
        </w:rPr>
        <w:t>　　6.3 华南地区零件柜行业需求分析</w:t>
      </w:r>
      <w:r>
        <w:rPr>
          <w:rFonts w:hint="eastAsia"/>
        </w:rPr>
        <w:br/>
      </w:r>
      <w:r>
        <w:rPr>
          <w:rFonts w:hint="eastAsia"/>
        </w:rPr>
        <w:t>　　　　6.3.1 广东省零需求分析</w:t>
      </w:r>
      <w:r>
        <w:rPr>
          <w:rFonts w:hint="eastAsia"/>
        </w:rPr>
        <w:br/>
      </w:r>
      <w:r>
        <w:rPr>
          <w:rFonts w:hint="eastAsia"/>
        </w:rPr>
        <w:t>　　　　6.3.2 广西省零需求分析</w:t>
      </w:r>
      <w:r>
        <w:rPr>
          <w:rFonts w:hint="eastAsia"/>
        </w:rPr>
        <w:br/>
      </w:r>
      <w:r>
        <w:rPr>
          <w:rFonts w:hint="eastAsia"/>
        </w:rPr>
        <w:t>　　　　6.3.3 海南省零需求分析</w:t>
      </w:r>
      <w:r>
        <w:rPr>
          <w:rFonts w:hint="eastAsia"/>
        </w:rPr>
        <w:br/>
      </w:r>
      <w:r>
        <w:rPr>
          <w:rFonts w:hint="eastAsia"/>
        </w:rPr>
        <w:t>　　6.4 华中地区零件柜行业需求分析</w:t>
      </w:r>
      <w:r>
        <w:rPr>
          <w:rFonts w:hint="eastAsia"/>
        </w:rPr>
        <w:br/>
      </w:r>
      <w:r>
        <w:rPr>
          <w:rFonts w:hint="eastAsia"/>
        </w:rPr>
        <w:t>　　　　6.4.1 湖南省零需求分析</w:t>
      </w:r>
      <w:r>
        <w:rPr>
          <w:rFonts w:hint="eastAsia"/>
        </w:rPr>
        <w:br/>
      </w:r>
      <w:r>
        <w:rPr>
          <w:rFonts w:hint="eastAsia"/>
        </w:rPr>
        <w:t>　　　　6.4.2 湖北省零需求分析</w:t>
      </w:r>
      <w:r>
        <w:rPr>
          <w:rFonts w:hint="eastAsia"/>
        </w:rPr>
        <w:br/>
      </w:r>
      <w:r>
        <w:rPr>
          <w:rFonts w:hint="eastAsia"/>
        </w:rPr>
        <w:t>　　　　6.4.3 河南省零需求分析</w:t>
      </w:r>
      <w:r>
        <w:rPr>
          <w:rFonts w:hint="eastAsia"/>
        </w:rPr>
        <w:br/>
      </w:r>
      <w:r>
        <w:rPr>
          <w:rFonts w:hint="eastAsia"/>
        </w:rPr>
        <w:t>　　6.5 华北地区零件柜行业需求分析</w:t>
      </w:r>
      <w:r>
        <w:rPr>
          <w:rFonts w:hint="eastAsia"/>
        </w:rPr>
        <w:br/>
      </w:r>
      <w:r>
        <w:rPr>
          <w:rFonts w:hint="eastAsia"/>
        </w:rPr>
        <w:t>　　　　6.5.1 北京市零需求分析</w:t>
      </w:r>
      <w:r>
        <w:rPr>
          <w:rFonts w:hint="eastAsia"/>
        </w:rPr>
        <w:br/>
      </w:r>
      <w:r>
        <w:rPr>
          <w:rFonts w:hint="eastAsia"/>
        </w:rPr>
        <w:t>　　　　6.5.2 山西省零需求分析</w:t>
      </w:r>
      <w:r>
        <w:rPr>
          <w:rFonts w:hint="eastAsia"/>
        </w:rPr>
        <w:br/>
      </w:r>
      <w:r>
        <w:rPr>
          <w:rFonts w:hint="eastAsia"/>
        </w:rPr>
        <w:t>　　　　6.5.3 天津市零需求分析</w:t>
      </w:r>
      <w:r>
        <w:rPr>
          <w:rFonts w:hint="eastAsia"/>
        </w:rPr>
        <w:br/>
      </w:r>
      <w:r>
        <w:rPr>
          <w:rFonts w:hint="eastAsia"/>
        </w:rPr>
        <w:t>　　　　6.5.4 河北省零需求分析</w:t>
      </w:r>
      <w:r>
        <w:rPr>
          <w:rFonts w:hint="eastAsia"/>
        </w:rPr>
        <w:br/>
      </w:r>
      <w:r>
        <w:rPr>
          <w:rFonts w:hint="eastAsia"/>
        </w:rPr>
        <w:t>　　6.6 东北地区零件柜行业需求分析</w:t>
      </w:r>
      <w:r>
        <w:rPr>
          <w:rFonts w:hint="eastAsia"/>
        </w:rPr>
        <w:br/>
      </w:r>
      <w:r>
        <w:rPr>
          <w:rFonts w:hint="eastAsia"/>
        </w:rPr>
        <w:t>　　　　6.6.1 辽宁省零需求分析</w:t>
      </w:r>
      <w:r>
        <w:rPr>
          <w:rFonts w:hint="eastAsia"/>
        </w:rPr>
        <w:br/>
      </w:r>
      <w:r>
        <w:rPr>
          <w:rFonts w:hint="eastAsia"/>
        </w:rPr>
        <w:t>　　　　6.6.2 吉林省零需求分析</w:t>
      </w:r>
      <w:r>
        <w:rPr>
          <w:rFonts w:hint="eastAsia"/>
        </w:rPr>
        <w:br/>
      </w:r>
      <w:r>
        <w:rPr>
          <w:rFonts w:hint="eastAsia"/>
        </w:rPr>
        <w:t>　　　　6.6.3 黑龙江零需求分析</w:t>
      </w:r>
      <w:r>
        <w:rPr>
          <w:rFonts w:hint="eastAsia"/>
        </w:rPr>
        <w:br/>
      </w:r>
      <w:r>
        <w:rPr>
          <w:rFonts w:hint="eastAsia"/>
        </w:rPr>
        <w:t>　　6.7 西南地区零件柜行业需求分析</w:t>
      </w:r>
      <w:r>
        <w:rPr>
          <w:rFonts w:hint="eastAsia"/>
        </w:rPr>
        <w:br/>
      </w:r>
      <w:r>
        <w:rPr>
          <w:rFonts w:hint="eastAsia"/>
        </w:rPr>
        <w:t>　　　　6.7.1 重庆市零需求分析</w:t>
      </w:r>
      <w:r>
        <w:rPr>
          <w:rFonts w:hint="eastAsia"/>
        </w:rPr>
        <w:br/>
      </w:r>
      <w:r>
        <w:rPr>
          <w:rFonts w:hint="eastAsia"/>
        </w:rPr>
        <w:t>　　　　6.7.2 川省零需求分析</w:t>
      </w:r>
      <w:r>
        <w:rPr>
          <w:rFonts w:hint="eastAsia"/>
        </w:rPr>
        <w:br/>
      </w:r>
      <w:r>
        <w:rPr>
          <w:rFonts w:hint="eastAsia"/>
        </w:rPr>
        <w:t>　　　　6.7.3 云南省零需求分析</w:t>
      </w:r>
      <w:r>
        <w:rPr>
          <w:rFonts w:hint="eastAsia"/>
        </w:rPr>
        <w:br/>
      </w:r>
      <w:r>
        <w:rPr>
          <w:rFonts w:hint="eastAsia"/>
        </w:rPr>
        <w:t>　　6.8 西北地区零件柜行业需求分析</w:t>
      </w:r>
      <w:r>
        <w:rPr>
          <w:rFonts w:hint="eastAsia"/>
        </w:rPr>
        <w:br/>
      </w:r>
      <w:r>
        <w:rPr>
          <w:rFonts w:hint="eastAsia"/>
        </w:rPr>
        <w:t>　　　　6.8.1 陕西省零需求分析</w:t>
      </w:r>
      <w:r>
        <w:rPr>
          <w:rFonts w:hint="eastAsia"/>
        </w:rPr>
        <w:br/>
      </w:r>
      <w:r>
        <w:rPr>
          <w:rFonts w:hint="eastAsia"/>
        </w:rPr>
        <w:t>　　　　6.8.2 新疆省零需求分析</w:t>
      </w:r>
      <w:r>
        <w:rPr>
          <w:rFonts w:hint="eastAsia"/>
        </w:rPr>
        <w:br/>
      </w:r>
      <w:r>
        <w:rPr>
          <w:rFonts w:hint="eastAsia"/>
        </w:rPr>
        <w:t>　　　　6.8.3 甘肃省零需求分析</w:t>
      </w:r>
      <w:r>
        <w:rPr>
          <w:rFonts w:hint="eastAsia"/>
        </w:rPr>
        <w:br/>
      </w:r>
      <w:r>
        <w:rPr>
          <w:rFonts w:hint="eastAsia"/>
        </w:rPr>
        <w:br/>
      </w:r>
      <w:r>
        <w:rPr>
          <w:rFonts w:hint="eastAsia"/>
        </w:rPr>
        <w:t>第七章 中国零件柜行业竞争对手经营状况分析</w:t>
      </w:r>
      <w:r>
        <w:rPr>
          <w:rFonts w:hint="eastAsia"/>
        </w:rPr>
        <w:br/>
      </w:r>
      <w:r>
        <w:rPr>
          <w:rFonts w:hint="eastAsia"/>
        </w:rPr>
        <w:t>　　7.1 件柜行业竞争对手发展总状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件柜行业竞争对手经营状况分析</w:t>
      </w:r>
      <w:r>
        <w:rPr>
          <w:rFonts w:hint="eastAsia"/>
        </w:rPr>
        <w:br/>
      </w:r>
      <w:r>
        <w:rPr>
          <w:rFonts w:hint="eastAsia"/>
        </w:rPr>
        <w:t>　　　　7.2.1 东莞市粤丰柜业有限公司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北京中联佳华科技有限公司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武汉新顺国运涂层防护有限公司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昆山飞扬贸易有限责任公司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昆明华立门业公司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苏州鑫点石精密机械制造有限公司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张家港市南沙电器成套有限公司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中.智.林.－中国零件柜行业发展前景预测和投融资分析</w:t>
      </w:r>
      <w:r>
        <w:rPr>
          <w:rFonts w:hint="eastAsia"/>
        </w:rPr>
        <w:br/>
      </w:r>
      <w:r>
        <w:rPr>
          <w:rFonts w:hint="eastAsia"/>
        </w:rPr>
        <w:t>　　8.1 中国零件柜行业发展趋势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件柜行业投资特性分析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件柜行业投资潜力与建议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a2dea51544c44" w:history="1">
        <w:r>
          <w:rPr>
            <w:rStyle w:val="Hyperlink"/>
          </w:rPr>
          <w:t>2024年中国零件柜市场现状调查与未来发展前景趋势报告</w:t>
        </w:r>
      </w:hyperlink>
      <w:r>
        <w:rPr>
          <w:color w:val="C00000"/>
        </w:rPr>
        <w:t>》，报告编号：</w:t>
      </w:r>
      <w:r>
        <w:rPr>
          <w:rFonts w:hint="eastAsia"/>
          <w:color w:val="C00000"/>
        </w:rPr>
        <w:t>1557059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a2dea51544c44" w:history="1">
        <w:r>
          <w:rPr>
            <w:rStyle w:val="Hyperlink"/>
          </w:rPr>
          <w:t>https://www.20087.com/M_QiTa/59/LingJianJuWeiLaiFaZhanQuShi.html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b6ad2e6048c8" w:history="1">
      <w:r>
        <w:rPr>
          <w:rStyle w:val="Hyperlink"/>
        </w:rPr>
        <w:t>2024年中国零件柜市场现状调查与未来发展前景趋势报告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LingJianJuWeiLaiFaZhanQuShi.html" TargetMode="External" Id="R900a2dea51544c44" /></Relationships>
</file>

<file path=word/_rels/header2.xml.rels>&#65279;<?xml version="1.0" encoding="utf-8"?><Relationships xmlns="http://schemas.openxmlformats.org/package/2006/relationships"><Relationship Type="http://schemas.openxmlformats.org/officeDocument/2006/relationships/hyperlink" Target="https://www.20087.com/M_QiTa/59/LingJianJuWeiLaiFaZhanQuShi.html" TargetMode="External" Id="R29eab6ad2e6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2023-08-23T00:49:00Z</dcterms:created>
  <dcterms:modified xsi:type="dcterms:W3CDTF">2023-08-23T01:49:00Z</dcterms:modified>
  <dc:subject>2024年中国零件柜市场现状调查与未来发展前景趋势报告</dc:subject>
  <dc:title>2024年中国零件柜市场现状调查与未来发展前景趋势报告</dc:title>
  <cp:keywords>2024年中国零件柜市场现状调查与未来发展前景趋势报告</cp:keywords>
  <dc:description>2024年中国零件柜市场现状调查与未来发展前景趋势报告</dc:description>
</cp:coreProperties>
</file>