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4fb4f4af44ae1" w:history="1">
              <w:r>
                <w:rPr>
                  <w:rStyle w:val="Hyperlink"/>
                </w:rPr>
                <w:t>2025-2031年帐薄市场现状调研及发展趋势预测报告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4fb4f4af44ae1" w:history="1">
              <w:r>
                <w:rPr>
                  <w:rStyle w:val="Hyperlink"/>
                </w:rPr>
                <w:t>2025-2031年帐薄市场现状调研及发展趋势预测报告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4fb4f4af44ae1" w:history="1">
                <w:r>
                  <w:rPr>
                    <w:rStyle w:val="Hyperlink"/>
                  </w:rPr>
                  <w:t>https://www.20087.com/A/65/ZhangBoFaZhanQuShi.html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薄是企业财务管理的基础工具，在数字化转型的背景下逐渐被电子账簿所取代。然而，纸质帐薄仍然在一些小型企业和个人财务管理中发挥着重要作用。随着会计软件的普及，纸质帐薄的使用场景正在逐步减少，但其作为法律证据的作用依然不可忽视。</w:t>
      </w:r>
      <w:r>
        <w:rPr>
          <w:rFonts w:hint="eastAsia"/>
        </w:rPr>
        <w:br/>
      </w:r>
      <w:r>
        <w:rPr>
          <w:rFonts w:hint="eastAsia"/>
        </w:rPr>
        <w:t>　　未来，帐薄的发展将更加注重与数字化技术的结合。一方面，随着云计算和移动互联网技术的发展，帐薄将更加注重云存储和移动访问功能的开发，以提高数据的安全性和可访问性。另一方面，随着区块链技术的应用，帐薄将更加注重数据的透明性和不可篡改性，增强财务信息的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4fb4f4af44ae1" w:history="1">
        <w:r>
          <w:rPr>
            <w:rStyle w:val="Hyperlink"/>
          </w:rPr>
          <w:t>2025-2031年帐薄市场现状调研及发展趋势预测报告</w:t>
        </w:r>
      </w:hyperlink>
      <w:r>
        <w:rPr>
          <w:rFonts w:hint="eastAsia"/>
        </w:rPr>
        <w:t>》通过科学的市场调研与数据分析，解析了帐薄行业的现状、市场需求及市场规模。报告探讨了帐薄产业链结构及细分市场特点，并对帐薄市场前景与发展趋势进行了分析，揭示了行业未来的增长潜力。同时，报告对帐薄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帐薄概述</w:t>
      </w:r>
      <w:r>
        <w:rPr>
          <w:rFonts w:hint="eastAsia"/>
        </w:rPr>
        <w:br/>
      </w:r>
      <w:r>
        <w:rPr>
          <w:rFonts w:hint="eastAsia"/>
        </w:rPr>
        <w:t>　　第一节 帐薄定义</w:t>
      </w:r>
      <w:r>
        <w:rPr>
          <w:rFonts w:hint="eastAsia"/>
        </w:rPr>
        <w:br/>
      </w:r>
      <w:r>
        <w:rPr>
          <w:rFonts w:hint="eastAsia"/>
        </w:rPr>
        <w:t>　　第二节 帐薄行业发展历程</w:t>
      </w:r>
      <w:r>
        <w:rPr>
          <w:rFonts w:hint="eastAsia"/>
        </w:rPr>
        <w:br/>
      </w:r>
      <w:r>
        <w:rPr>
          <w:rFonts w:hint="eastAsia"/>
        </w:rPr>
        <w:t>　　第三节 帐薄分类情况</w:t>
      </w:r>
      <w:r>
        <w:rPr>
          <w:rFonts w:hint="eastAsia"/>
        </w:rPr>
        <w:br/>
      </w:r>
      <w:r>
        <w:rPr>
          <w:rFonts w:hint="eastAsia"/>
        </w:rPr>
        <w:t>　　第四节 帐薄产业链分析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二、帐薄产业链模型分析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2024-2025年帐薄发展环境及政策分析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中国帐薄生产现状分析</w:t>
      </w:r>
      <w:r>
        <w:rPr>
          <w:rFonts w:hint="eastAsia"/>
        </w:rPr>
        <w:br/>
      </w:r>
      <w:r>
        <w:rPr>
          <w:rFonts w:hint="eastAsia"/>
        </w:rPr>
        <w:t>　　第一节 帐薄行业总体规模</w:t>
      </w:r>
      <w:r>
        <w:rPr>
          <w:rFonts w:hint="eastAsia"/>
        </w:rPr>
        <w:br/>
      </w:r>
      <w:r>
        <w:rPr>
          <w:rFonts w:hint="eastAsia"/>
        </w:rPr>
        <w:t>　　第一节 帐薄产能概况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帐薄产量概况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帐薄产业的生命周期分析</w:t>
      </w:r>
      <w:r>
        <w:rPr>
          <w:rFonts w:hint="eastAsia"/>
        </w:rPr>
        <w:br/>
      </w:r>
      <w:r>
        <w:rPr>
          <w:rFonts w:hint="eastAsia"/>
        </w:rPr>
        <w:t>　　第五节 帐薄产业供需情况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帐薄国内产品价格走势及影响因素分析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2019-2024年中国帐薄行业总体发展状况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中国帐薄行业规模情况分析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中国帐薄行业产销情况分析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中国帐薄行业财务能力分析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2019-2024年中国帐薄行业发展概况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2019-2024年中国帐薄行业发展态势分析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2019-2024年中国帐薄行业发展特点分析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2019-2024年中国帐薄行业市场供需分析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帐薄市场竞争策略分析</w:t>
      </w:r>
      <w:r>
        <w:rPr>
          <w:rFonts w:hint="eastAsia"/>
        </w:rPr>
        <w:br/>
      </w:r>
      <w:r>
        <w:rPr>
          <w:rFonts w:hint="eastAsia"/>
        </w:rPr>
        <w:t>　　　　一、帐薄市场增长潜力分析</w:t>
      </w:r>
      <w:r>
        <w:rPr>
          <w:rFonts w:hint="eastAsia"/>
        </w:rPr>
        <w:br/>
      </w:r>
      <w:r>
        <w:rPr>
          <w:rFonts w:hint="eastAsia"/>
        </w:rPr>
        <w:t>　　　　二、帐薄产品竞争策略分析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帐薄加工企业竞争策略分析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一、2025-2031年我国帐薄市场竞争趋势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二、2025-2031年帐薄行业竞争格局展望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三、2025-2031年帐薄行业竞争策略分析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2025年帐薄行业投资情况分析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帐薄行业投资机会分析</w:t>
      </w:r>
      <w:r>
        <w:rPr>
          <w:rFonts w:hint="eastAsia"/>
        </w:rPr>
        <w:br/>
      </w:r>
      <w:r>
        <w:rPr>
          <w:rFonts w:hint="eastAsia"/>
        </w:rPr>
        <w:t>　　　　一、帐薄投资项目分析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二、可以投资的帐薄模式</w:t>
      </w:r>
      <w:r>
        <w:rPr>
          <w:rFonts w:hint="eastAsia"/>
        </w:rPr>
        <w:br/>
      </w:r>
      <w:r>
        <w:rPr>
          <w:rFonts w:hint="eastAsia"/>
        </w:rPr>
        <w:t>　　　　三、2025年帐薄投资机会</w:t>
      </w:r>
      <w:r>
        <w:rPr>
          <w:rFonts w:hint="eastAsia"/>
        </w:rPr>
        <w:br/>
      </w:r>
      <w:r>
        <w:rPr>
          <w:rFonts w:hint="eastAsia"/>
        </w:rPr>
        <w:t>　　　　四、2025年帐薄投资新方向</w:t>
      </w:r>
      <w:r>
        <w:rPr>
          <w:rFonts w:hint="eastAsia"/>
        </w:rPr>
        <w:br/>
      </w:r>
      <w:r>
        <w:rPr>
          <w:rFonts w:hint="eastAsia"/>
        </w:rPr>
        <w:t>　　第三节 帐薄行业发展前景分析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一、金融危机下帐薄市场的发展前景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二、2025年帐薄市场面临的发展商机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帐薄行业竞争格局分析</w:t>
      </w:r>
      <w:r>
        <w:rPr>
          <w:rFonts w:hint="eastAsia"/>
        </w:rPr>
        <w:br/>
      </w:r>
      <w:r>
        <w:rPr>
          <w:rFonts w:hint="eastAsia"/>
        </w:rPr>
        <w:t>　　第一节 帐薄行业集中度分析</w:t>
      </w:r>
      <w:r>
        <w:rPr>
          <w:rFonts w:hint="eastAsia"/>
        </w:rPr>
        <w:br/>
      </w:r>
      <w:r>
        <w:rPr>
          <w:rFonts w:hint="eastAsia"/>
        </w:rPr>
        <w:t>　　　　一、帐薄市场集中度分析</w:t>
      </w:r>
      <w:r>
        <w:rPr>
          <w:rFonts w:hint="eastAsia"/>
        </w:rPr>
        <w:br/>
      </w:r>
      <w:r>
        <w:rPr>
          <w:rFonts w:hint="eastAsia"/>
        </w:rPr>
        <w:t>　　　　二、帐薄企业集中度分析</w:t>
      </w:r>
      <w:r>
        <w:rPr>
          <w:rFonts w:hint="eastAsia"/>
        </w:rPr>
        <w:br/>
      </w:r>
      <w:r>
        <w:rPr>
          <w:rFonts w:hint="eastAsia"/>
        </w:rPr>
        <w:t>　　　　三、帐薄区域集中度分析</w:t>
      </w:r>
      <w:r>
        <w:rPr>
          <w:rFonts w:hint="eastAsia"/>
        </w:rPr>
        <w:br/>
      </w:r>
      <w:r>
        <w:rPr>
          <w:rFonts w:hint="eastAsia"/>
        </w:rPr>
        <w:t>　　第二节 帐薄行业主要企业竞争力分析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帐薄行业竞争格局分析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帐薄产业用户度分析</w:t>
      </w:r>
      <w:r>
        <w:rPr>
          <w:rFonts w:hint="eastAsia"/>
        </w:rPr>
        <w:br/>
      </w:r>
      <w:r>
        <w:rPr>
          <w:rFonts w:hint="eastAsia"/>
        </w:rPr>
        <w:t>　　第一节 帐薄产业用户认知程度</w:t>
      </w:r>
      <w:r>
        <w:rPr>
          <w:rFonts w:hint="eastAsia"/>
        </w:rPr>
        <w:br/>
      </w:r>
      <w:r>
        <w:rPr>
          <w:rFonts w:hint="eastAsia"/>
        </w:rPr>
        <w:t>　　第二节 帐薄产业用户关注因素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帐薄行业发展趋势及投资风险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当前帐薄存在的问题</w:t>
      </w:r>
      <w:r>
        <w:rPr>
          <w:rFonts w:hint="eastAsia"/>
        </w:rPr>
        <w:br/>
      </w:r>
      <w:r>
        <w:rPr>
          <w:rFonts w:hint="eastAsia"/>
        </w:rPr>
        <w:t>　　第二节 帐薄未来发展预测分析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一、中国帐薄发展方向分析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二、2025-2031年中国帐薄行业发展规模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三、2025-2031年中国帐薄行业发展趋势预测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2025-2031年中国帐薄行业投资风险分析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帐薄国内重点企业竞争力分析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帐薄企业（一）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帐薄企业（二）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帐薄企业（三）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帐薄企业（四）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帐薄企业（五）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中智⋅林－帐薄企业（六）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帐薄地区销售分析</w:t>
      </w:r>
      <w:r>
        <w:rPr>
          <w:rFonts w:hint="eastAsia"/>
        </w:rPr>
        <w:br/>
      </w:r>
      <w:r>
        <w:rPr>
          <w:rFonts w:hint="eastAsia"/>
        </w:rPr>
        <w:t>　　　　一、帐薄各地区对比销售分析</w:t>
      </w:r>
      <w:r>
        <w:rPr>
          <w:rFonts w:hint="eastAsia"/>
        </w:rPr>
        <w:br/>
      </w:r>
      <w:r>
        <w:rPr>
          <w:rFonts w:hint="eastAsia"/>
        </w:rPr>
        <w:t>　　　　二、帐薄"重点地区一"销售分析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三、帐薄"重点地区二"销售分析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四、帐薄"重点地区三"销售分析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五、帐薄"重点地区四"销售分析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2019-2024年中国帐薄市场规模及增长情况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2019-2024年中国帐薄行业产量及增长趋势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2025-2031年中国帐薄行业市场需求预测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2019-2024年中国帐薄行业进口量及增速统计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2019-2024年中国帐薄行业出口量及增速统计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2025年帐薄市场前景分析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2025-2031年中国帐薄市场需求预测</w:t>
      </w:r>
      <w:r>
        <w:rPr>
          <w:rFonts w:hint="eastAsia"/>
        </w:rPr>
        <w:br/>
      </w:r>
      <w:r>
        <w:rPr>
          <w:rFonts w:hint="eastAsia"/>
        </w:rPr>
        <w:t>　　图表 2025年帐薄发展趋势预测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4fb4f4af44ae1" w:history="1">
        <w:r>
          <w:rPr>
            <w:rStyle w:val="Hyperlink"/>
          </w:rPr>
          <w:t>2025-2031年帐薄市场现状调研及发展趋势预测报告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4fb4f4af44ae1" w:history="1">
        <w:r>
          <w:rPr>
            <w:rStyle w:val="Hyperlink"/>
          </w:rPr>
          <w:t>https://www.20087.com/A/65/ZhangBoFaZhanQuShi.html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薄怎么读、帐薄印花税如何计算、帐本和账本哪个是正确的、帐薄印花税怎么申报、帐本和账本如何区分、帐薄记录发生错误时可以采取的处理方式、财务上用账还是帐、帐薄输出的格式由科目设置中的帐类所决定可以输出、账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5c988ce441bb" w:history="1">
      <w:r>
        <w:rPr>
          <w:rStyle w:val="Hyperlink"/>
        </w:rPr>
        <w:t>2025-2031年帐薄市场现状调研及发展趋势预测报告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ZhangBoFaZhanQuShi.html" TargetMode="External" Id="Rcfc4fb4f4af4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ZhangBoFaZhanQuShi.html" TargetMode="External" Id="Rdf995c988ce4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2024-09-12T05:01:00Z</dcterms:created>
  <dcterms:modified xsi:type="dcterms:W3CDTF">2024-09-12T06:01:00Z</dcterms:modified>
  <dc:subject>2025-2031年帐薄市场现状调研及发展趋势预测报告</dc:subject>
  <dc:title>2025-2031年帐薄市场现状调研及发展趋势预测报告</dc:title>
  <cp:keywords>2025-2031年帐薄市场现状调研及发展趋势预测报告</cp:keywords>
  <dc:description>2025-2031年帐薄市场现状调研及发展趋势预测报告</dc:description>
</cp:coreProperties>
</file>