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c4de9c73b94318" w:history="1">
              <w:r>
                <w:rPr>
                  <w:rStyle w:val="Hyperlink"/>
                </w:rPr>
                <w:t>中国酒吧业行业现状调研及未来发展趋势分析报告（2025-2031年）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c4de9c73b94318" w:history="1">
              <w:r>
                <w:rPr>
                  <w:rStyle w:val="Hyperlink"/>
                </w:rPr>
                <w:t>中国酒吧业行业现状调研及未来发展趋势分析报告（2025-2031年）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1831160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c4de9c73b94318" w:history="1">
                <w:r>
                  <w:rPr>
                    <w:rStyle w:val="Hyperlink"/>
                  </w:rPr>
                  <w:t>https://www.20087.com/M_QiTa/60/JiuBaYeWeiLaiFaZhanQuShiYuCe.html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吧业是夜生活文化的重要组成部分，近年来经历了从单一的饮酒场所向综合性休闲娱乐空间的转变。目前，酒吧不仅仅是提供酒精饮料的地方，许多酒吧开始融入现场音乐、艺术展览、主题派对等元素，以吸引更广泛的顾客群体。同时，随着健康意识的提升，非酒精饮品和低酒精饮品菜单也开始受到重视，为消费者提供更多选择。在运营模式上，酒吧业逐渐引入数字化管理，如在线预订、移动支付和社交媒体营销，以提升顾客体验和运营效率。</w:t>
      </w:r>
      <w:r>
        <w:rPr>
          <w:rFonts w:hint="eastAsia"/>
        </w:rPr>
        <w:br/>
      </w:r>
      <w:r>
        <w:rPr>
          <w:rFonts w:hint="eastAsia"/>
        </w:rPr>
        <w:t>　　未来，酒吧业将更加注重个性化和体验式消费。一方面，酒吧将通过定制化服务和独特空间设计，打造专属的品牌故事和氛围，满足消费者对独特体验的追求。另一方面，科技的应用将更加深入，如利用虚拟现实技术提供沉浸式娱乐体验，或通过数据分析优化顾客体验，增强顾客忠诚度。此外，可持续性和社会责任也将成为酒吧业发展的重要方向，包括采用环保材料、减少浪费和推广负责任的饮酒文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c4de9c73b94318" w:history="1">
        <w:r>
          <w:rPr>
            <w:rStyle w:val="Hyperlink"/>
          </w:rPr>
          <w:t>中国酒吧业行业现状调研及未来发展趋势分析报告（2025-2031年）</w:t>
        </w:r>
      </w:hyperlink>
      <w:r>
        <w:rPr>
          <w:rFonts w:hint="eastAsia"/>
        </w:rPr>
        <w:t>》通过详实的数据分析，全面解析了酒吧业行业的市场规模、需求动态及价格趋势，深入探讨了酒吧业产业链上下游的协同关系与竞争格局变化。报告对酒吧业细分市场进行精准划分，结合重点企业研究，揭示了品牌影响力与市场集中度的现状，为行业参与者提供了清晰的竞争态势洞察。同时，报告结合宏观经济环境、技术发展路径及消费者需求演变，科学预测了酒吧业行业的未来发展方向，并针对潜在风险提出了切实可行的应对策略。报告为酒吧业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酒吧行业相关概况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行业发展周期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2025-2031年酒吧行业兼并重组环境分析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中国酒吧行业政策环境分析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二、上下游产业政策影响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中国企业并购现状分析</w:t>
      </w:r>
      <w:r>
        <w:rPr>
          <w:rFonts w:hint="eastAsia"/>
        </w:rPr>
        <w:br/>
      </w:r>
      <w:r>
        <w:rPr>
          <w:rFonts w:hint="eastAsia"/>
        </w:rPr>
        <w:t>　　　　一、企业并购资本市场环境</w:t>
      </w:r>
      <w:r>
        <w:rPr>
          <w:rFonts w:hint="eastAsia"/>
        </w:rPr>
        <w:br/>
      </w:r>
      <w:r>
        <w:rPr>
          <w:rFonts w:hint="eastAsia"/>
        </w:rPr>
        <w:t>　　　　二、企业并购法律政策环境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2025-2031年国内企业兼并重组现状分析</w:t>
      </w:r>
      <w:r>
        <w:rPr>
          <w:rFonts w:hint="eastAsia"/>
        </w:rPr>
        <w:br/>
      </w:r>
      <w:r>
        <w:rPr>
          <w:rFonts w:hint="eastAsia"/>
        </w:rPr>
        <w:t>　　第一节 2025-2031年中国企业并购规模分析</w:t>
      </w:r>
      <w:r>
        <w:rPr>
          <w:rFonts w:hint="eastAsia"/>
        </w:rPr>
        <w:br/>
      </w:r>
      <w:r>
        <w:rPr>
          <w:rFonts w:hint="eastAsia"/>
        </w:rPr>
        <w:t>　　　　一、中国企业并购数量统计</w:t>
      </w:r>
      <w:r>
        <w:rPr>
          <w:rFonts w:hint="eastAsia"/>
        </w:rPr>
        <w:br/>
      </w:r>
      <w:r>
        <w:rPr>
          <w:rFonts w:hint="eastAsia"/>
        </w:rPr>
        <w:t>　　　　二、中国企业并购金额统计</w:t>
      </w:r>
      <w:r>
        <w:rPr>
          <w:rFonts w:hint="eastAsia"/>
        </w:rPr>
        <w:br/>
      </w:r>
      <w:r>
        <w:rPr>
          <w:rFonts w:hint="eastAsia"/>
        </w:rPr>
        <w:t>　　　　三、中国企业并购类型结构</w:t>
      </w:r>
      <w:r>
        <w:rPr>
          <w:rFonts w:hint="eastAsia"/>
        </w:rPr>
        <w:br/>
      </w:r>
      <w:r>
        <w:rPr>
          <w:rFonts w:hint="eastAsia"/>
        </w:rPr>
        <w:t>　　　　四、中国企业并购季节走势</w:t>
      </w:r>
      <w:r>
        <w:rPr>
          <w:rFonts w:hint="eastAsia"/>
        </w:rPr>
        <w:br/>
      </w:r>
      <w:r>
        <w:rPr>
          <w:rFonts w:hint="eastAsia"/>
        </w:rPr>
        <w:t>　　　　五、大规模并购交易是主流</w:t>
      </w:r>
      <w:r>
        <w:rPr>
          <w:rFonts w:hint="eastAsia"/>
        </w:rPr>
        <w:br/>
      </w:r>
      <w:r>
        <w:rPr>
          <w:rFonts w:hint="eastAsia"/>
        </w:rPr>
        <w:t>　　第二节 2025-2031年中国企业并购地域特征</w:t>
      </w:r>
      <w:r>
        <w:rPr>
          <w:rFonts w:hint="eastAsia"/>
        </w:rPr>
        <w:br/>
      </w:r>
      <w:r>
        <w:rPr>
          <w:rFonts w:hint="eastAsia"/>
        </w:rPr>
        <w:t>　　　　一、中国企业并购区域分布</w:t>
      </w:r>
      <w:r>
        <w:rPr>
          <w:rFonts w:hint="eastAsia"/>
        </w:rPr>
        <w:br/>
      </w:r>
      <w:r>
        <w:rPr>
          <w:rFonts w:hint="eastAsia"/>
        </w:rPr>
        <w:t>　　　　二、中国企业并购省市分布</w:t>
      </w:r>
      <w:r>
        <w:rPr>
          <w:rFonts w:hint="eastAsia"/>
        </w:rPr>
        <w:br/>
      </w:r>
      <w:r>
        <w:rPr>
          <w:rFonts w:hint="eastAsia"/>
        </w:rPr>
        <w:t>　　　　三、中国企业跨省并购分析</w:t>
      </w:r>
      <w:r>
        <w:rPr>
          <w:rFonts w:hint="eastAsia"/>
        </w:rPr>
        <w:br/>
      </w:r>
      <w:r>
        <w:rPr>
          <w:rFonts w:hint="eastAsia"/>
        </w:rPr>
        <w:t>　　第三节 2025-2031年中国企业并购行业特征</w:t>
      </w:r>
      <w:r>
        <w:rPr>
          <w:rFonts w:hint="eastAsia"/>
        </w:rPr>
        <w:br/>
      </w:r>
      <w:r>
        <w:rPr>
          <w:rFonts w:hint="eastAsia"/>
        </w:rPr>
        <w:t>　　　　一、并购行业交易数量统计</w:t>
      </w:r>
      <w:r>
        <w:rPr>
          <w:rFonts w:hint="eastAsia"/>
        </w:rPr>
        <w:br/>
      </w:r>
      <w:r>
        <w:rPr>
          <w:rFonts w:hint="eastAsia"/>
        </w:rPr>
        <w:t>　　　　二、并购行业交易金额统计</w:t>
      </w:r>
      <w:r>
        <w:rPr>
          <w:rFonts w:hint="eastAsia"/>
        </w:rPr>
        <w:br/>
      </w:r>
      <w:r>
        <w:rPr>
          <w:rFonts w:hint="eastAsia"/>
        </w:rPr>
        <w:t>　　　　三、并购交易产业整合特征</w:t>
      </w:r>
      <w:r>
        <w:rPr>
          <w:rFonts w:hint="eastAsia"/>
        </w:rPr>
        <w:br/>
      </w:r>
      <w:r>
        <w:rPr>
          <w:rFonts w:hint="eastAsia"/>
        </w:rPr>
        <w:t>　　第四节 2025-2031年中国企业并购市场特征</w:t>
      </w:r>
      <w:r>
        <w:rPr>
          <w:rFonts w:hint="eastAsia"/>
        </w:rPr>
        <w:br/>
      </w:r>
      <w:r>
        <w:rPr>
          <w:rFonts w:hint="eastAsia"/>
        </w:rPr>
        <w:t>　　　　一、中国企业并购市场特征</w:t>
      </w:r>
      <w:r>
        <w:rPr>
          <w:rFonts w:hint="eastAsia"/>
        </w:rPr>
        <w:br/>
      </w:r>
      <w:r>
        <w:rPr>
          <w:rFonts w:hint="eastAsia"/>
        </w:rPr>
        <w:t>　　　　二、交易企业经济性质统计</w:t>
      </w:r>
      <w:r>
        <w:rPr>
          <w:rFonts w:hint="eastAsia"/>
        </w:rPr>
        <w:br/>
      </w:r>
      <w:r>
        <w:rPr>
          <w:rFonts w:hint="eastAsia"/>
        </w:rPr>
        <w:t>　　　　三、股权交易并购渠道结构</w:t>
      </w:r>
      <w:r>
        <w:rPr>
          <w:rFonts w:hint="eastAsia"/>
        </w:rPr>
        <w:br/>
      </w:r>
      <w:r>
        <w:rPr>
          <w:rFonts w:hint="eastAsia"/>
        </w:rPr>
        <w:t>　　　　四、股权交易股份性态分类</w:t>
      </w:r>
      <w:r>
        <w:rPr>
          <w:rFonts w:hint="eastAsia"/>
        </w:rPr>
        <w:br/>
      </w:r>
      <w:r>
        <w:rPr>
          <w:rFonts w:hint="eastAsia"/>
        </w:rPr>
        <w:t>　　　　五、股权交易支付方式统计</w:t>
      </w:r>
      <w:r>
        <w:rPr>
          <w:rFonts w:hint="eastAsia"/>
        </w:rPr>
        <w:br/>
      </w:r>
      <w:r>
        <w:rPr>
          <w:rFonts w:hint="eastAsia"/>
        </w:rPr>
        <w:t>　　　　六、中国企业关联并购分析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中国酒吧行业产业分析</w:t>
      </w:r>
      <w:r>
        <w:rPr>
          <w:rFonts w:hint="eastAsia"/>
        </w:rPr>
        <w:br/>
      </w:r>
      <w:r>
        <w:rPr>
          <w:rFonts w:hint="eastAsia"/>
        </w:rPr>
        <w:t>　　第一节 酒吧行业产业联动研究</w:t>
      </w:r>
      <w:r>
        <w:rPr>
          <w:rFonts w:hint="eastAsia"/>
        </w:rPr>
        <w:br/>
      </w:r>
      <w:r>
        <w:rPr>
          <w:rFonts w:hint="eastAsia"/>
        </w:rPr>
        <w:t>　　第二节 酒吧关联产业发展状况分析</w:t>
      </w:r>
      <w:r>
        <w:rPr>
          <w:rFonts w:hint="eastAsia"/>
        </w:rPr>
        <w:br/>
      </w:r>
      <w:r>
        <w:rPr>
          <w:rFonts w:hint="eastAsia"/>
        </w:rPr>
        <w:t>　　　　一、关联产业A联动分析</w:t>
      </w:r>
      <w:r>
        <w:rPr>
          <w:rFonts w:hint="eastAsia"/>
        </w:rPr>
        <w:br/>
      </w:r>
      <w:r>
        <w:rPr>
          <w:rFonts w:hint="eastAsia"/>
        </w:rPr>
        <w:t>　　　　二、关联产业B联动分析</w:t>
      </w:r>
      <w:r>
        <w:rPr>
          <w:rFonts w:hint="eastAsia"/>
        </w:rPr>
        <w:br/>
      </w:r>
      <w:r>
        <w:rPr>
          <w:rFonts w:hint="eastAsia"/>
        </w:rPr>
        <w:t>　　　　三、关联产业C联动分析</w:t>
      </w:r>
      <w:r>
        <w:rPr>
          <w:rFonts w:hint="eastAsia"/>
        </w:rPr>
        <w:br/>
      </w:r>
      <w:r>
        <w:rPr>
          <w:rFonts w:hint="eastAsia"/>
        </w:rPr>
        <w:t>　　第三节 酒吧市场需求情况分析</w:t>
      </w:r>
      <w:r>
        <w:rPr>
          <w:rFonts w:hint="eastAsia"/>
        </w:rPr>
        <w:br/>
      </w:r>
      <w:r>
        <w:rPr>
          <w:rFonts w:hint="eastAsia"/>
        </w:rPr>
        <w:t>　　　　一、下游需求现状分析</w:t>
      </w:r>
      <w:r>
        <w:rPr>
          <w:rFonts w:hint="eastAsia"/>
        </w:rPr>
        <w:br/>
      </w:r>
      <w:r>
        <w:rPr>
          <w:rFonts w:hint="eastAsia"/>
        </w:rPr>
        <w:t>　　　　二、下游需求规模分析</w:t>
      </w:r>
      <w:r>
        <w:rPr>
          <w:rFonts w:hint="eastAsia"/>
        </w:rPr>
        <w:br/>
      </w:r>
      <w:r>
        <w:rPr>
          <w:rFonts w:hint="eastAsia"/>
        </w:rPr>
        <w:t>　　　　三、下游需求特点分析</w:t>
      </w:r>
      <w:r>
        <w:rPr>
          <w:rFonts w:hint="eastAsia"/>
        </w:rPr>
        <w:br/>
      </w:r>
      <w:r>
        <w:rPr>
          <w:rFonts w:hint="eastAsia"/>
        </w:rPr>
        <w:t>　　　　四、下游需求趋势分析</w:t>
      </w:r>
      <w:r>
        <w:rPr>
          <w:rFonts w:hint="eastAsia"/>
        </w:rPr>
        <w:br/>
      </w:r>
      <w:r>
        <w:rPr>
          <w:rFonts w:hint="eastAsia"/>
        </w:rPr>
        <w:t>　　　　五、下游需求前景分析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2025-2031年中国酒吧市场供需分析</w:t>
      </w:r>
      <w:r>
        <w:rPr>
          <w:rFonts w:hint="eastAsia"/>
        </w:rPr>
        <w:br/>
      </w:r>
      <w:r>
        <w:rPr>
          <w:rFonts w:hint="eastAsia"/>
        </w:rPr>
        <w:t>　　第一节 中国酒吧关联产业规模分析</w:t>
      </w:r>
      <w:r>
        <w:rPr>
          <w:rFonts w:hint="eastAsia"/>
        </w:rPr>
        <w:br/>
      </w:r>
      <w:r>
        <w:rPr>
          <w:rFonts w:hint="eastAsia"/>
        </w:rPr>
        <w:t>　　　　一、2020-2025年关联产业A规模分析</w:t>
      </w:r>
      <w:r>
        <w:rPr>
          <w:rFonts w:hint="eastAsia"/>
        </w:rPr>
        <w:br/>
      </w:r>
      <w:r>
        <w:rPr>
          <w:rFonts w:hint="eastAsia"/>
        </w:rPr>
        <w:t>　　　　二、2020-2025年关联产业B规模分析</w:t>
      </w:r>
      <w:r>
        <w:rPr>
          <w:rFonts w:hint="eastAsia"/>
        </w:rPr>
        <w:br/>
      </w:r>
      <w:r>
        <w:rPr>
          <w:rFonts w:hint="eastAsia"/>
        </w:rPr>
        <w:t>　　　　三、2020-2025年关联产业C规模分析</w:t>
      </w:r>
      <w:r>
        <w:rPr>
          <w:rFonts w:hint="eastAsia"/>
        </w:rPr>
        <w:br/>
      </w:r>
      <w:r>
        <w:rPr>
          <w:rFonts w:hint="eastAsia"/>
        </w:rPr>
        <w:t>　　第二节 中国酒吧市场需求规模分析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一、2020-2025年中国酒吧需求规模</w:t>
      </w:r>
      <w:r>
        <w:rPr>
          <w:rFonts w:hint="eastAsia"/>
        </w:rPr>
        <w:br/>
      </w:r>
      <w:r>
        <w:rPr>
          <w:rFonts w:hint="eastAsia"/>
        </w:rPr>
        <w:t>　　　　二、2020-2025年中国酒吧需求预测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中国酒吧行业兼并重组动因分析</w:t>
      </w:r>
      <w:r>
        <w:rPr>
          <w:rFonts w:hint="eastAsia"/>
        </w:rPr>
        <w:br/>
      </w:r>
      <w:r>
        <w:rPr>
          <w:rFonts w:hint="eastAsia"/>
        </w:rPr>
        <w:t>　　　　一、市场动机</w:t>
      </w:r>
      <w:r>
        <w:rPr>
          <w:rFonts w:hint="eastAsia"/>
        </w:rPr>
        <w:br/>
      </w:r>
      <w:r>
        <w:rPr>
          <w:rFonts w:hint="eastAsia"/>
        </w:rPr>
        <w:t>　　　　二、技术动机</w:t>
      </w:r>
      <w:r>
        <w:rPr>
          <w:rFonts w:hint="eastAsia"/>
        </w:rPr>
        <w:br/>
      </w:r>
      <w:r>
        <w:rPr>
          <w:rFonts w:hint="eastAsia"/>
        </w:rPr>
        <w:t>　　　　三、经营动机</w:t>
      </w:r>
      <w:r>
        <w:rPr>
          <w:rFonts w:hint="eastAsia"/>
        </w:rPr>
        <w:br/>
      </w:r>
      <w:r>
        <w:rPr>
          <w:rFonts w:hint="eastAsia"/>
        </w:rPr>
        <w:t>　　　　四、多元化动机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中国酒吧企业兼并重组风险分析</w:t>
      </w:r>
      <w:r>
        <w:rPr>
          <w:rFonts w:hint="eastAsia"/>
        </w:rPr>
        <w:br/>
      </w:r>
      <w:r>
        <w:rPr>
          <w:rFonts w:hint="eastAsia"/>
        </w:rPr>
        <w:t>　　第一节 战略协同风险分析</w:t>
      </w:r>
      <w:r>
        <w:rPr>
          <w:rFonts w:hint="eastAsia"/>
        </w:rPr>
        <w:br/>
      </w:r>
      <w:r>
        <w:rPr>
          <w:rFonts w:hint="eastAsia"/>
        </w:rPr>
        <w:t>　　第二节 财务协同风险分析</w:t>
      </w:r>
      <w:r>
        <w:rPr>
          <w:rFonts w:hint="eastAsia"/>
        </w:rPr>
        <w:br/>
      </w:r>
      <w:r>
        <w:rPr>
          <w:rFonts w:hint="eastAsia"/>
        </w:rPr>
        <w:t>　　第三节 组织机构协同风险</w:t>
      </w:r>
      <w:r>
        <w:rPr>
          <w:rFonts w:hint="eastAsia"/>
        </w:rPr>
        <w:br/>
      </w:r>
      <w:r>
        <w:rPr>
          <w:rFonts w:hint="eastAsia"/>
        </w:rPr>
        <w:t>　　第四节 人力资源协同风险</w:t>
      </w:r>
      <w:r>
        <w:rPr>
          <w:rFonts w:hint="eastAsia"/>
        </w:rPr>
        <w:br/>
      </w:r>
      <w:r>
        <w:rPr>
          <w:rFonts w:hint="eastAsia"/>
        </w:rPr>
        <w:t>　　第五节 资产协同风险分析</w:t>
      </w:r>
      <w:r>
        <w:rPr>
          <w:rFonts w:hint="eastAsia"/>
        </w:rPr>
        <w:br/>
      </w:r>
      <w:r>
        <w:rPr>
          <w:rFonts w:hint="eastAsia"/>
        </w:rPr>
        <w:t>　　第六节 文化协同风险分析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中国酒吧企业并购融资渠道与选择</w:t>
      </w:r>
      <w:r>
        <w:rPr>
          <w:rFonts w:hint="eastAsia"/>
        </w:rPr>
        <w:br/>
      </w:r>
      <w:r>
        <w:rPr>
          <w:rFonts w:hint="eastAsia"/>
        </w:rPr>
        <w:t>　　第一节 酒吧企业并购融资方法渠道</w:t>
      </w:r>
      <w:r>
        <w:rPr>
          <w:rFonts w:hint="eastAsia"/>
        </w:rPr>
        <w:br/>
      </w:r>
      <w:r>
        <w:rPr>
          <w:rFonts w:hint="eastAsia"/>
        </w:rPr>
        <w:t>　　第二节 利用股权融资谋划发展机遇</w:t>
      </w:r>
      <w:r>
        <w:rPr>
          <w:rFonts w:hint="eastAsia"/>
        </w:rPr>
        <w:br/>
      </w:r>
      <w:r>
        <w:rPr>
          <w:rFonts w:hint="eastAsia"/>
        </w:rPr>
        <w:t>　　第三节 利用政府杠杆拓展融资渠道</w:t>
      </w:r>
      <w:r>
        <w:rPr>
          <w:rFonts w:hint="eastAsia"/>
        </w:rPr>
        <w:br/>
      </w:r>
      <w:r>
        <w:rPr>
          <w:rFonts w:hint="eastAsia"/>
        </w:rPr>
        <w:t>　　第四节 适度债权融资配置资本结构</w:t>
      </w:r>
      <w:r>
        <w:rPr>
          <w:rFonts w:hint="eastAsia"/>
        </w:rPr>
        <w:br/>
      </w:r>
      <w:r>
        <w:rPr>
          <w:rFonts w:hint="eastAsia"/>
        </w:rPr>
        <w:t>　　第五节 中智~林 关注民资和外资的投资动向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2020-2025年中国酒吧行业市场规模</w:t>
      </w:r>
      <w:r>
        <w:rPr>
          <w:rFonts w:hint="eastAsia"/>
        </w:rPr>
        <w:br/>
      </w:r>
      <w:r>
        <w:rPr>
          <w:rFonts w:hint="eastAsia"/>
        </w:rPr>
        <w:t>　　2020-2025年中国酒吧行业市场规模增长趋势图</w:t>
      </w:r>
      <w:r>
        <w:rPr>
          <w:rFonts w:hint="eastAsia"/>
        </w:rPr>
        <w:br/>
      </w:r>
      <w:r>
        <w:rPr>
          <w:rFonts w:hint="eastAsia"/>
        </w:rPr>
        <w:t>　　2020-2025年中国酒吧行业市场规模增长预测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c4de9c73b94318" w:history="1">
        <w:r>
          <w:rPr>
            <w:rStyle w:val="Hyperlink"/>
          </w:rPr>
          <w:t>中国酒吧业行业现状调研及未来发展趋势分析报告（2025-2031年）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1831160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c4de9c73b94318" w:history="1">
        <w:r>
          <w:rPr>
            <w:rStyle w:val="Hyperlink"/>
          </w:rPr>
          <w:t>https://www.20087.com/M_QiTa/60/JiuBaYeWeiLaiFaZhanQuShiYuCe.html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热点：夜场酒吧、酒吧业绩怎么做、酒吧业属于创意产业、酒吧业绩是什么意思、酒吧属于餐饮还是娱乐行业、酒吧业绩冠军获奖感言、酒吧职业都有哪些、酒吧业绩提成几个点、酒吧和夜店有什么区别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1ef3d7712c4bf4" w:history="1">
      <w:r>
        <w:rPr>
          <w:rStyle w:val="Hyperlink"/>
        </w:rPr>
        <w:t>中国酒吧业行业现状调研及未来发展趋势分析报告（2025-2031年）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0/JiuBaYeWeiLaiFaZhanQuShiYuCe.html" TargetMode="External" Id="Rc8c4de9c73b943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0/JiuBaYeWeiLaiFaZhanQuShiYuCe.html" TargetMode="External" Id="Rb91ef3d7712c4b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2025-05-18T23:36:00Z</dcterms:created>
  <dcterms:modified xsi:type="dcterms:W3CDTF">2025-05-19T00:36:00Z</dcterms:modified>
  <dc:subject>中国酒吧业行业现状调研及未来发展趋势分析报告（2025-2031年）</dc:subject>
  <dc:title>中国酒吧业行业现状调研及未来发展趋势分析报告（2025-2031年）</dc:title>
  <cp:keywords>中国酒吧业行业现状调研及未来发展趋势分析报告（2025-2031年）</cp:keywords>
  <dc:description>中国酒吧业行业现状调研及未来发展趋势分析报告（2025-2031年）</dc:description>
</cp:coreProperties>
</file>