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55f4670624eb0" w:history="1">
              <w:r>
                <w:rPr>
                  <w:rStyle w:val="Hyperlink"/>
                </w:rPr>
                <w:t>2025-2031年中国在线英语培训行业调研与市场前景预测报告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55f4670624eb0" w:history="1">
              <w:r>
                <w:rPr>
                  <w:rStyle w:val="Hyperlink"/>
                </w:rPr>
                <w:t>2025-2031年中国在线英语培训行业调研与市场前景预测报告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55f4670624eb0" w:history="1">
                <w:r>
                  <w:rPr>
                    <w:rStyle w:val="Hyperlink"/>
                  </w:rPr>
                  <w:t>https://www.20087.com/0/26/ZaiXianYingYuPeiXunDeXianZhuangYuFaZhanQianJing.html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英语培训市场在过去几年中经历了快速增长，主要得益于互联网技术的发展和全球化的加速。这种培训模式打破了地域限制，使学生能够随时随地接受高质量的英语教育。同时，人工智能和大数据技术的应用，如智能语音识别和个性化学习计划，提高了教学质量和学习效率。此外，随着远程工作的普及和国际交流的增多，成年人对英语技能的需求增加，推动了在线英语培训市场的进一步扩大。</w:t>
      </w:r>
      <w:r>
        <w:rPr>
          <w:rFonts w:hint="eastAsia"/>
        </w:rPr>
        <w:br/>
      </w:r>
      <w:r>
        <w:rPr>
          <w:rFonts w:hint="eastAsia"/>
        </w:rPr>
        <w:t>　　未来，在线英语培训将更加注重个性化和互动性。个性化方面，课程将根据学员的语言水平、学习目标和兴趣进行定制，以提高学习效果。互动性方面，虚拟现实（VR）和增强现实（AR）技术将被用于模拟真实对话场景，提供沉浸式学习体验，增强语言实践机会。此外，随着5G网络的普及，实时互动和高清视频通话将更加流畅，进一步提升在线英语培训的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55f4670624eb0" w:history="1">
        <w:r>
          <w:rPr>
            <w:rStyle w:val="Hyperlink"/>
          </w:rPr>
          <w:t>2025-2031年中国在线英语培训行业调研与市场前景预测报告</w:t>
        </w:r>
      </w:hyperlink>
      <w:r>
        <w:rPr>
          <w:rFonts w:hint="eastAsia"/>
        </w:rPr>
        <w:t>》基于详实数据，从市场规模、需求变化及价格动态等维度，全面解析了在线英语培训行业的现状与发展趋势，并对在线英语培训产业链各环节进行了系统性探讨。报告科学预测了在线英语培训行业未来发展方向，重点分析了在线英语培训技术现状及创新路径，同时聚焦在线英语培训重点企业的经营表现，评估了市场竞争格局、品牌影响力及市场集中度。通过对细分市场的深入研究及SWOT分析，报告揭示了在线英语培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在线英语培训产业概述</w:t>
      </w:r>
      <w:r>
        <w:rPr>
          <w:rFonts w:hint="eastAsia"/>
        </w:rPr>
        <w:br/>
      </w:r>
      <w:r>
        <w:rPr>
          <w:rFonts w:hint="eastAsia"/>
        </w:rPr>
        <w:t>　　第一节 在线英语培训定义</w:t>
      </w:r>
      <w:r>
        <w:rPr>
          <w:rFonts w:hint="eastAsia"/>
        </w:rPr>
        <w:br/>
      </w:r>
      <w:r>
        <w:rPr>
          <w:rFonts w:hint="eastAsia"/>
        </w:rPr>
        <w:t>　　第二节 在线英语培训行业特点</w:t>
      </w:r>
      <w:r>
        <w:rPr>
          <w:rFonts w:hint="eastAsia"/>
        </w:rPr>
        <w:br/>
      </w:r>
      <w:r>
        <w:rPr>
          <w:rFonts w:hint="eastAsia"/>
        </w:rPr>
        <w:t>　　第三节 在线英语培训发展历程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在线英语培训行业经济环境分析</w:t>
      </w:r>
      <w:r>
        <w:rPr>
          <w:rFonts w:hint="eastAsia"/>
        </w:rPr>
        <w:br/>
      </w:r>
      <w:r>
        <w:rPr>
          <w:rFonts w:hint="eastAsia"/>
        </w:rPr>
        <w:t>　　第二节 在线英语培训行业政策环境分析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一、在线英语培训行业政策影响分析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二、相关在线英语培训行业标准分析</w:t>
      </w:r>
      <w:r>
        <w:rPr>
          <w:rFonts w:hint="eastAsia"/>
        </w:rPr>
        <w:br/>
      </w:r>
      <w:r>
        <w:rPr>
          <w:rFonts w:hint="eastAsia"/>
        </w:rPr>
        <w:t>　　第三节 在线英语培训行业社会环境分析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2024-2025年在线英语培训行业技术发展现状及趋势分析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国内外在线英语培训行业技术差异与原因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国外主要国家、地区在线英语培训市场现状</w:t>
      </w:r>
      <w:r>
        <w:rPr>
          <w:rFonts w:hint="eastAsia"/>
        </w:rPr>
        <w:br/>
      </w:r>
      <w:r>
        <w:rPr>
          <w:rFonts w:hint="eastAsia"/>
        </w:rPr>
        <w:t>　　第三节 全球在线英语培训行业发展趋势预测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中国在线英语培训行业发展调研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2019-2024年中国在线英语培训行业规模情况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一、在线英语培训行业市场规模状况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二、在线英语培训行业单位规模状况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三、在线英语培训行业人员规模状况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2019-2024年中国在线英语培训行业财务能力分析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2024-2025年中国在线英语培训行业热点动态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2025年中国在线英语培训行业面临的挑战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中国在线英语培训行业重点地区市场调研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国内在线英语培训行业价格走势预测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一、在线英语培训行业客户偏好调查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四、在线英语培训行业客户消费理念调研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2024-2025年在线英语培训行业集中度分析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一、在线英语培训市场集中度分析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二、在线英语培训企业集中度分析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2025年在线英语培训行业竞争格局分析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三、我国在线英语培训市场竞争趋势</w:t>
      </w:r>
      <w:r>
        <w:rPr>
          <w:rFonts w:hint="eastAsia"/>
        </w:rPr>
        <w:br/>
      </w:r>
      <w:r>
        <w:rPr>
          <w:rFonts w:hint="eastAsia"/>
        </w:rPr>
        <w:t>　　第三节 在线英语培训行业兼并与重组整合分析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一、在线英语培训行业兼并与重组整合动态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二、在线英语培训行业兼并与重组整合发展趋势预测分析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在线英语培训行业投资风险及应对策略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一、在线英语培训行业优势分析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二、在线英语培训行业劣势分析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三、在线英语培训行业机会分析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四、在线英语培训行业风险分析</w:t>
      </w:r>
      <w:r>
        <w:rPr>
          <w:rFonts w:hint="eastAsia"/>
        </w:rPr>
        <w:br/>
      </w:r>
      <w:r>
        <w:rPr>
          <w:rFonts w:hint="eastAsia"/>
        </w:rPr>
        <w:t>　　第二节 在线英语培训行业投资风险及控制策略分析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2025-2031年中国在线英语培训市场预测及发展建议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2025-2031年中国在线英语培训市场预测分析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二、中国在线英语培训发展趋势预测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2025-2031年中国在线英语培训企业发展策略建议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一、在线英语培训企业融资策略</w:t>
      </w:r>
      <w:r>
        <w:rPr>
          <w:rFonts w:hint="eastAsia"/>
        </w:rPr>
        <w:br/>
      </w:r>
      <w:r>
        <w:rPr>
          <w:rFonts w:hint="eastAsia"/>
        </w:rPr>
        <w:t>　　　　二、在线英语培训企业人才策略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2025-2031年中国在线英语培训企业营销策略建议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一、在线英语培训企业定位策略</w:t>
      </w:r>
      <w:r>
        <w:rPr>
          <w:rFonts w:hint="eastAsia"/>
        </w:rPr>
        <w:br/>
      </w:r>
      <w:r>
        <w:rPr>
          <w:rFonts w:hint="eastAsia"/>
        </w:rPr>
        <w:t>　　　　二、在线英语培训企业价格策略</w:t>
      </w:r>
      <w:r>
        <w:rPr>
          <w:rFonts w:hint="eastAsia"/>
        </w:rPr>
        <w:br/>
      </w:r>
      <w:r>
        <w:rPr>
          <w:rFonts w:hint="eastAsia"/>
        </w:rPr>
        <w:t>　　　　三、在线英语培训企业促销策略</w:t>
      </w:r>
      <w:r>
        <w:rPr>
          <w:rFonts w:hint="eastAsia"/>
        </w:rPr>
        <w:br/>
      </w:r>
      <w:r>
        <w:rPr>
          <w:rFonts w:hint="eastAsia"/>
        </w:rPr>
        <w:t>　　第四节 (中智~林)在线英语培训行业研究结论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在线英语培训介绍</w:t>
      </w:r>
      <w:r>
        <w:rPr>
          <w:rFonts w:hint="eastAsia"/>
        </w:rPr>
        <w:br/>
      </w:r>
      <w:r>
        <w:rPr>
          <w:rFonts w:hint="eastAsia"/>
        </w:rPr>
        <w:t>　　图表 在线英语培训图片</w:t>
      </w:r>
      <w:r>
        <w:rPr>
          <w:rFonts w:hint="eastAsia"/>
        </w:rPr>
        <w:br/>
      </w:r>
      <w:r>
        <w:rPr>
          <w:rFonts w:hint="eastAsia"/>
        </w:rPr>
        <w:t>　　图表 在线英语培训产业链分析</w:t>
      </w:r>
      <w:r>
        <w:rPr>
          <w:rFonts w:hint="eastAsia"/>
        </w:rPr>
        <w:br/>
      </w:r>
      <w:r>
        <w:rPr>
          <w:rFonts w:hint="eastAsia"/>
        </w:rPr>
        <w:t>　　图表 在线英语培训主要特点</w:t>
      </w:r>
      <w:r>
        <w:rPr>
          <w:rFonts w:hint="eastAsia"/>
        </w:rPr>
        <w:br/>
      </w:r>
      <w:r>
        <w:rPr>
          <w:rFonts w:hint="eastAsia"/>
        </w:rPr>
        <w:t>　　图表 在线英语培训政策分析</w:t>
      </w:r>
      <w:r>
        <w:rPr>
          <w:rFonts w:hint="eastAsia"/>
        </w:rPr>
        <w:br/>
      </w:r>
      <w:r>
        <w:rPr>
          <w:rFonts w:hint="eastAsia"/>
        </w:rPr>
        <w:t>　　图表 在线英语培训标准 技术</w:t>
      </w:r>
      <w:r>
        <w:rPr>
          <w:rFonts w:hint="eastAsia"/>
        </w:rPr>
        <w:br/>
      </w:r>
      <w:r>
        <w:rPr>
          <w:rFonts w:hint="eastAsia"/>
        </w:rPr>
        <w:t>　　图表 在线英语培训最新消息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2019-2024年中国在线英语培训行业市场规模及增长情况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2019-2024年中国在线英语培训行业销售收入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2019-2024年中国在线英语培训行业利润总额分析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2019-2024年中国在线英语培训行业企业数量情况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2019-2024年中国在线英语培训行业企业平均规模情况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在线英语培训价格走势</w:t>
      </w:r>
      <w:r>
        <w:rPr>
          <w:rFonts w:hint="eastAsia"/>
        </w:rPr>
        <w:br/>
      </w:r>
      <w:r>
        <w:rPr>
          <w:rFonts w:hint="eastAsia"/>
        </w:rPr>
        <w:t>　　图表 2024年在线英语培训成本和利润分析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2024年中国在线英语培训行业竞争力分析</w:t>
      </w:r>
      <w:r>
        <w:rPr>
          <w:rFonts w:hint="eastAsia"/>
        </w:rPr>
        <w:br/>
      </w:r>
      <w:r>
        <w:rPr>
          <w:rFonts w:hint="eastAsia"/>
        </w:rPr>
        <w:t>　　图表 在线英语培训优势</w:t>
      </w:r>
      <w:r>
        <w:rPr>
          <w:rFonts w:hint="eastAsia"/>
        </w:rPr>
        <w:br/>
      </w:r>
      <w:r>
        <w:rPr>
          <w:rFonts w:hint="eastAsia"/>
        </w:rPr>
        <w:t>　　图表 在线英语培训劣势</w:t>
      </w:r>
      <w:r>
        <w:rPr>
          <w:rFonts w:hint="eastAsia"/>
        </w:rPr>
        <w:br/>
      </w:r>
      <w:r>
        <w:rPr>
          <w:rFonts w:hint="eastAsia"/>
        </w:rPr>
        <w:t>　　图表 在线英语培训机会</w:t>
      </w:r>
      <w:r>
        <w:rPr>
          <w:rFonts w:hint="eastAsia"/>
        </w:rPr>
        <w:br/>
      </w:r>
      <w:r>
        <w:rPr>
          <w:rFonts w:hint="eastAsia"/>
        </w:rPr>
        <w:t>　　图表 在线英语培训威胁</w:t>
      </w:r>
      <w:r>
        <w:rPr>
          <w:rFonts w:hint="eastAsia"/>
        </w:rPr>
        <w:br/>
      </w:r>
      <w:r>
        <w:rPr>
          <w:rFonts w:hint="eastAsia"/>
        </w:rPr>
        <w:t>　　图表 2019-2024年中国在线英语培训行业盈利能力分析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2019-2024年中国在线英语培训行业经营效益分析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**地区在线英语培训行业市场需求情况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在线英语培训品牌分析</w:t>
      </w:r>
      <w:r>
        <w:rPr>
          <w:rFonts w:hint="eastAsia"/>
        </w:rPr>
        <w:br/>
      </w:r>
      <w:r>
        <w:rPr>
          <w:rFonts w:hint="eastAsia"/>
        </w:rPr>
        <w:t>　　图表 在线英语培训企业（一）概述</w:t>
      </w:r>
      <w:r>
        <w:rPr>
          <w:rFonts w:hint="eastAsia"/>
        </w:rPr>
        <w:br/>
      </w:r>
      <w:r>
        <w:rPr>
          <w:rFonts w:hint="eastAsia"/>
        </w:rPr>
        <w:t>　　图表 企业在线英语培训业务分析</w:t>
      </w:r>
      <w:r>
        <w:rPr>
          <w:rFonts w:hint="eastAsia"/>
        </w:rPr>
        <w:br/>
      </w:r>
      <w:r>
        <w:rPr>
          <w:rFonts w:hint="eastAsia"/>
        </w:rPr>
        <w:t>　　图表 在线英语培训企业（一）经营情况分析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在线英语培训企业（一）盈利能力情况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在线英语培训企业（二）简介</w:t>
      </w:r>
      <w:r>
        <w:rPr>
          <w:rFonts w:hint="eastAsia"/>
        </w:rPr>
        <w:br/>
      </w:r>
      <w:r>
        <w:rPr>
          <w:rFonts w:hint="eastAsia"/>
        </w:rPr>
        <w:t>　　图表 企业在线英语培训业务</w:t>
      </w:r>
      <w:r>
        <w:rPr>
          <w:rFonts w:hint="eastAsia"/>
        </w:rPr>
        <w:br/>
      </w:r>
      <w:r>
        <w:rPr>
          <w:rFonts w:hint="eastAsia"/>
        </w:rPr>
        <w:t>　　图表 在线英语培训企业（二）经营情况分析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在线英语培训企业（二）盈利能力情况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在线英语培训企业（三）概况</w:t>
      </w:r>
      <w:r>
        <w:rPr>
          <w:rFonts w:hint="eastAsia"/>
        </w:rPr>
        <w:br/>
      </w:r>
      <w:r>
        <w:rPr>
          <w:rFonts w:hint="eastAsia"/>
        </w:rPr>
        <w:t>　　图表 企业在线英语培训业务情况</w:t>
      </w:r>
      <w:r>
        <w:rPr>
          <w:rFonts w:hint="eastAsia"/>
        </w:rPr>
        <w:br/>
      </w:r>
      <w:r>
        <w:rPr>
          <w:rFonts w:hint="eastAsia"/>
        </w:rPr>
        <w:t>　　图表 在线英语培训企业（三）经营情况分析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在线英语培训企业（三）盈利能力情况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在线英语培训企业（三）成长能力情况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在线英语培训发展有利因素分析</w:t>
      </w:r>
      <w:r>
        <w:rPr>
          <w:rFonts w:hint="eastAsia"/>
        </w:rPr>
        <w:br/>
      </w:r>
      <w:r>
        <w:rPr>
          <w:rFonts w:hint="eastAsia"/>
        </w:rPr>
        <w:t>　　图表 在线英语培训发展不利因素分析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进入在线英语培训行业壁垒</w:t>
      </w:r>
      <w:r>
        <w:rPr>
          <w:rFonts w:hint="eastAsia"/>
        </w:rPr>
        <w:br/>
      </w:r>
      <w:r>
        <w:rPr>
          <w:rFonts w:hint="eastAsia"/>
        </w:rPr>
        <w:t>　　图表 2025-2031年中国在线英语培训行业市场容量预测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2025-2031年中国在线英语培训行业风险研究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2025-2031年中国在线英语培训行业发展趋势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55f4670624eb0" w:history="1">
        <w:r>
          <w:rPr>
            <w:rStyle w:val="Hyperlink"/>
          </w:rPr>
          <w:t>2025-2031年中国在线英语培训行业调研与市场前景预测报告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55f4670624eb0" w:history="1">
        <w:r>
          <w:rPr>
            <w:rStyle w:val="Hyperlink"/>
          </w:rPr>
          <w:t>https://www.20087.com/0/26/ZaiXianYingYuPeiXunDeXianZhuangYuFaZhanQianJing.html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热点：在线英语培训少儿、在线英语培训排行、在线英语培训儿童、在线英语培训机构排行推荐、在线英语培训班排名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638139b2e4b07" w:history="1">
      <w:r>
        <w:rPr>
          <w:rStyle w:val="Hyperlink"/>
        </w:rPr>
        <w:t>2025-2031年中国在线英语培训行业调研与市场前景预测报告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aiXianYingYuPeiXunDeXianZhuangYuFaZhanQianJing.html" TargetMode="External" Id="R2c055f467062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aiXianYingYuPeiXunDeXianZhuangYuFaZhanQianJing.html" TargetMode="External" Id="Rbc8638139b2e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2024-10-31T02:27:00Z</dcterms:created>
  <dcterms:modified xsi:type="dcterms:W3CDTF">2024-10-31T03:27:00Z</dcterms:modified>
  <dc:subject>2025-2031年中国在线英语培训行业调研与市场前景预测报告</dc:subject>
  <dc:title>2025-2031年中国在线英语培训行业调研与市场前景预测报告</dc:title>
  <cp:keywords>2025-2031年中国在线英语培训行业调研与市场前景预测报告</cp:keywords>
  <dc:description>2025-2031年中国在线英语培训行业调研与市场前景预测报告</dc:description>
</cp:coreProperties>
</file>