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01ea424e4166" w:history="1">
              <w:r>
                <w:rPr>
                  <w:rStyle w:val="Hyperlink"/>
                </w:rPr>
                <w:t>2025-2031年中国渔具行业现状调研分析及发展趋势研究报告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01ea424e4166" w:history="1">
              <w:r>
                <w:rPr>
                  <w:rStyle w:val="Hyperlink"/>
                </w:rPr>
                <w:t>2025-2031年中国渔具行业现状调研分析及发展趋势研究报告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001ea424e4166" w:history="1">
                <w:r>
                  <w:rPr>
                    <w:rStyle w:val="Hyperlink"/>
                  </w:rPr>
                  <w:t>https://www.20087.com/M_QiTa/60/YuJuHangYeXianZhuangYuFaZhanQuShi.html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具行业是一个历史悠久的传统产业，近年来随着休闲渔业的兴起，迎来了新的发展机遇。从全球市场来看，休闲渔业已成为人们休闲娱乐的重要方式之一，尤其在欧美等发达国家，钓鱼被视为一项受欢迎的户外活动。这推动了渔具行业的消费升级，消费者对渔具的品质、设计和功能性有了更高的要求。在产品创新上，轻量化、高强度的材料和智能化的设计，使得渔具更加耐用、便捷。在销售渠道上，互联网和社交媒体的普及，为渔具品牌提供了新的市场拓展机会，尤其是针对年轻一代的钓鱼爱好者。</w:t>
      </w:r>
      <w:r>
        <w:rPr>
          <w:rFonts w:hint="eastAsia"/>
        </w:rPr>
        <w:br/>
      </w:r>
      <w:r>
        <w:rPr>
          <w:rFonts w:hint="eastAsia"/>
        </w:rPr>
        <w:t>　　未来，渔具行业的发展将更加注重体验和社群。随着休闲渔业的普及，渔具品牌将不仅仅提供产品，而是创造一种生活方式，通过组织钓鱼比赛、举办钓鱼培训课程等方式，建立品牌与消费者之间的深度连接。在产品开发上，智能化和定制化将成为趋势，如智能鱼竿、个性化钓饵等，提升钓鱼体验。此外，环保理念也将影响渔具行业的发展，使用可回收材料、减少对水生环境的影响，将成为渔具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01ea424e4166" w:history="1">
        <w:r>
          <w:rPr>
            <w:rStyle w:val="Hyperlink"/>
          </w:rPr>
          <w:t>2025-2031年中国渔具行业现状调研分析及发展趋势研究报告</w:t>
        </w:r>
      </w:hyperlink>
      <w:r>
        <w:rPr>
          <w:rFonts w:hint="eastAsia"/>
        </w:rPr>
        <w:t>》通过详实的数据分析，全面解析了渔具行业的市场规模、需求动态及价格趋势，深入探讨了渔具产业链上下游的协同关系与竞争格局变化。报告对渔具细分市场进行精准划分，结合重点企业研究，揭示了品牌影响力与市场集中度的现状，为行业参与者提供了清晰的竞争态势洞察。同时，报告结合宏观经济环境、技术发展路径及消费者需求演变，科学预测了渔具行业的未来发展方向，并针对潜在风险提出了切实可行的应对策略。报告为渔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中国渔具的行业发展环境</w:t>
      </w:r>
      <w:r>
        <w:rPr>
          <w:rFonts w:hint="eastAsia"/>
        </w:rPr>
        <w:br/>
      </w:r>
      <w:r>
        <w:rPr>
          <w:rFonts w:hint="eastAsia"/>
        </w:rPr>
        <w:t>　　第一节 渔具的行业及属性分析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中国渔具生产现状分析</w:t>
      </w:r>
      <w:r>
        <w:rPr>
          <w:rFonts w:hint="eastAsia"/>
        </w:rPr>
        <w:br/>
      </w:r>
      <w:r>
        <w:rPr>
          <w:rFonts w:hint="eastAsia"/>
        </w:rPr>
        <w:t>　　第一节 渔具行业总体规模</w:t>
      </w:r>
      <w:r>
        <w:rPr>
          <w:rFonts w:hint="eastAsia"/>
        </w:rPr>
        <w:br/>
      </w:r>
      <w:r>
        <w:rPr>
          <w:rFonts w:hint="eastAsia"/>
        </w:rPr>
        <w:t>　　第一节 渔具产能概况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渔具市场容量概况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渔具产业的生命周期分析</w:t>
      </w:r>
      <w:r>
        <w:rPr>
          <w:rFonts w:hint="eastAsia"/>
        </w:rPr>
        <w:br/>
      </w:r>
      <w:r>
        <w:rPr>
          <w:rFonts w:hint="eastAsia"/>
        </w:rPr>
        <w:t>　　第五节 渔具产业供需情况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2025年中国渔具的市场供需监测分析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2025年中国渔具的市场竞争格局与厂商市场竞争力评价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我国渔具的行业供需状况分析</w:t>
      </w:r>
      <w:r>
        <w:rPr>
          <w:rFonts w:hint="eastAsia"/>
        </w:rPr>
        <w:br/>
      </w:r>
      <w:r>
        <w:rPr>
          <w:rFonts w:hint="eastAsia"/>
        </w:rPr>
        <w:t>　　第一节 渔具的行业市场需求分析</w:t>
      </w:r>
      <w:r>
        <w:rPr>
          <w:rFonts w:hint="eastAsia"/>
        </w:rPr>
        <w:br/>
      </w:r>
      <w:r>
        <w:rPr>
          <w:rFonts w:hint="eastAsia"/>
        </w:rPr>
        <w:t>　　第二节 渔具的行业供给能力分析</w:t>
      </w:r>
      <w:r>
        <w:rPr>
          <w:rFonts w:hint="eastAsia"/>
        </w:rPr>
        <w:br/>
      </w:r>
      <w:r>
        <w:rPr>
          <w:rFonts w:hint="eastAsia"/>
        </w:rPr>
        <w:t>　　第三节 渔具的行业进出口贸易分析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渔具行业竞争绩效分析</w:t>
      </w:r>
      <w:r>
        <w:rPr>
          <w:rFonts w:hint="eastAsia"/>
        </w:rPr>
        <w:br/>
      </w:r>
      <w:r>
        <w:rPr>
          <w:rFonts w:hint="eastAsia"/>
        </w:rPr>
        <w:t>　　第一节 渔具行业总体效益水平分析</w:t>
      </w:r>
      <w:r>
        <w:rPr>
          <w:rFonts w:hint="eastAsia"/>
        </w:rPr>
        <w:br/>
      </w:r>
      <w:r>
        <w:rPr>
          <w:rFonts w:hint="eastAsia"/>
        </w:rPr>
        <w:t>　　第二节 渔具行业产业集中度分析</w:t>
      </w:r>
      <w:r>
        <w:rPr>
          <w:rFonts w:hint="eastAsia"/>
        </w:rPr>
        <w:br/>
      </w:r>
      <w:r>
        <w:rPr>
          <w:rFonts w:hint="eastAsia"/>
        </w:rPr>
        <w:t>　　第三节 渔具行业不同所有制企业绩效分析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渔具行业不同规模企业绩效分析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渔具市场分销体系分析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2025年渔具的市场发展前景预测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我国渔具的行业投融资分析</w:t>
      </w:r>
      <w:r>
        <w:rPr>
          <w:rFonts w:hint="eastAsia"/>
        </w:rPr>
        <w:br/>
      </w:r>
      <w:r>
        <w:rPr>
          <w:rFonts w:hint="eastAsia"/>
        </w:rPr>
        <w:t>　　第二节 我国渔具行业外资进入状况</w:t>
      </w:r>
      <w:r>
        <w:rPr>
          <w:rFonts w:hint="eastAsia"/>
        </w:rPr>
        <w:br/>
      </w:r>
      <w:r>
        <w:rPr>
          <w:rFonts w:hint="eastAsia"/>
        </w:rPr>
        <w:t>　　第三节 我国渔具行业合作与并购</w:t>
      </w:r>
      <w:r>
        <w:rPr>
          <w:rFonts w:hint="eastAsia"/>
        </w:rPr>
        <w:br/>
      </w:r>
      <w:r>
        <w:rPr>
          <w:rFonts w:hint="eastAsia"/>
        </w:rPr>
        <w:t>　　第四节 我国渔具行业投资体制分析</w:t>
      </w:r>
      <w:r>
        <w:rPr>
          <w:rFonts w:hint="eastAsia"/>
        </w:rPr>
        <w:br/>
      </w:r>
      <w:r>
        <w:rPr>
          <w:rFonts w:hint="eastAsia"/>
        </w:rPr>
        <w:t>　　第五节 我国渔具行业资本市场融资分析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我国渔具的行业重点企业分析</w:t>
      </w:r>
      <w:r>
        <w:rPr>
          <w:rFonts w:hint="eastAsia"/>
        </w:rPr>
        <w:br/>
      </w:r>
      <w:r>
        <w:rPr>
          <w:rFonts w:hint="eastAsia"/>
        </w:rPr>
        <w:t>　　第一节 湖北钓鱼王渔具集团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湖北风行钓具有限公司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北京碧海钓具公司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东美钓具（佛山）有限公司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杭州法莱渔具制造有限公司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扬州久扬渔具有限公司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上海三信渔具有限公司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2025年中国渔具的产业投资分析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渔具相关产业2025年走势分析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渔具行业生命周期分析</w:t>
      </w:r>
      <w:r>
        <w:rPr>
          <w:rFonts w:hint="eastAsia"/>
        </w:rPr>
        <w:br/>
      </w:r>
      <w:r>
        <w:rPr>
          <w:rFonts w:hint="eastAsia"/>
        </w:rPr>
        <w:t>　　第二节 渔具行业增长性与波动性分析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渔具行业集中程度分析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渔具行业风险分析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渔具行业投资风险及控制策略分析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一、2025-2031年渔具行业市场风险及控制策略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二、2025-2031年渔具行业政策风险及控制策略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三、2025-2031年渔具行业经营风险及控制策略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四、2025-2031年渔具行业技术风险及控制策略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五、2025-2031年渔具同业竞争风险及控制策略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六、2025-2031年渔具行业其他风险及控制策略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渔具产业投资风险</w:t>
      </w:r>
      <w:r>
        <w:rPr>
          <w:rFonts w:hint="eastAsia"/>
        </w:rPr>
        <w:br/>
      </w:r>
      <w:r>
        <w:rPr>
          <w:rFonts w:hint="eastAsia"/>
        </w:rPr>
        <w:t>　　第一节 渔具行业宏观调控风险</w:t>
      </w:r>
      <w:r>
        <w:rPr>
          <w:rFonts w:hint="eastAsia"/>
        </w:rPr>
        <w:br/>
      </w:r>
      <w:r>
        <w:rPr>
          <w:rFonts w:hint="eastAsia"/>
        </w:rPr>
        <w:t>　　第二节 渔具行业竞争风险</w:t>
      </w:r>
      <w:r>
        <w:rPr>
          <w:rFonts w:hint="eastAsia"/>
        </w:rPr>
        <w:br/>
      </w:r>
      <w:r>
        <w:rPr>
          <w:rFonts w:hint="eastAsia"/>
        </w:rPr>
        <w:t>　　第三节 渔具行业供需波动风险</w:t>
      </w:r>
      <w:r>
        <w:rPr>
          <w:rFonts w:hint="eastAsia"/>
        </w:rPr>
        <w:br/>
      </w:r>
      <w:r>
        <w:rPr>
          <w:rFonts w:hint="eastAsia"/>
        </w:rPr>
        <w:t>　　第四节 渔具行业技术创新风险</w:t>
      </w:r>
      <w:r>
        <w:rPr>
          <w:rFonts w:hint="eastAsia"/>
        </w:rPr>
        <w:br/>
      </w:r>
      <w:r>
        <w:rPr>
          <w:rFonts w:hint="eastAsia"/>
        </w:rPr>
        <w:t>　　第五节 渔具行业经营管理风险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2025-2031年中国渔具行业发展趋势研究分析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2025-2031年渔具行业国际市场预测</w:t>
      </w:r>
      <w:r>
        <w:rPr>
          <w:rFonts w:hint="eastAsia"/>
        </w:rPr>
        <w:br/>
      </w:r>
      <w:r>
        <w:rPr>
          <w:rFonts w:hint="eastAsia"/>
        </w:rPr>
        <w:t>　　　　一、渔具行业产能预测</w:t>
      </w:r>
      <w:r>
        <w:rPr>
          <w:rFonts w:hint="eastAsia"/>
        </w:rPr>
        <w:br/>
      </w:r>
      <w:r>
        <w:rPr>
          <w:rFonts w:hint="eastAsia"/>
        </w:rPr>
        <w:t>　　　　二、渔具行业市场需求前景</w:t>
      </w:r>
      <w:r>
        <w:rPr>
          <w:rFonts w:hint="eastAsia"/>
        </w:rPr>
        <w:br/>
      </w:r>
      <w:r>
        <w:rPr>
          <w:rFonts w:hint="eastAsia"/>
        </w:rPr>
        <w:t>　　第二节 中国渔具行业发展趋势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2025-2031年渔具行业中国市场预测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渔具行业投资机会分析研究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2025-2031年渔具行业主要区域投资机会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2025-2031年渔具的行业出口市场投资机会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2025-2031年渔具的行业企业的多元化投资机会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渔具的企业制定“十四五”发展战略研究分析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22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25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26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27 2020-2025年中国渔具市场规模分析</w:t>
      </w:r>
      <w:r>
        <w:rPr>
          <w:rFonts w:hint="eastAsia"/>
        </w:rPr>
        <w:br/>
      </w:r>
      <w:r>
        <w:rPr>
          <w:rFonts w:hint="eastAsia"/>
        </w:rPr>
        <w:t>　　图表 28 2020-2025年中国渔具产能分析</w:t>
      </w:r>
      <w:r>
        <w:rPr>
          <w:rFonts w:hint="eastAsia"/>
        </w:rPr>
        <w:br/>
      </w:r>
      <w:r>
        <w:rPr>
          <w:rFonts w:hint="eastAsia"/>
        </w:rPr>
        <w:t>　　图表 29 2025-2031年中国渔具产能预测分析</w:t>
      </w:r>
      <w:r>
        <w:rPr>
          <w:rFonts w:hint="eastAsia"/>
        </w:rPr>
        <w:br/>
      </w:r>
      <w:r>
        <w:rPr>
          <w:rFonts w:hint="eastAsia"/>
        </w:rPr>
        <w:t>　　图表 30 2020-2025年中国渔具市场容量分析</w:t>
      </w:r>
      <w:r>
        <w:rPr>
          <w:rFonts w:hint="eastAsia"/>
        </w:rPr>
        <w:br/>
      </w:r>
      <w:r>
        <w:rPr>
          <w:rFonts w:hint="eastAsia"/>
        </w:rPr>
        <w:t>　　图表 31 2020-2025年中国渔具行业产能利用分析</w:t>
      </w:r>
      <w:r>
        <w:rPr>
          <w:rFonts w:hint="eastAsia"/>
        </w:rPr>
        <w:br/>
      </w:r>
      <w:r>
        <w:rPr>
          <w:rFonts w:hint="eastAsia"/>
        </w:rPr>
        <w:t>　　图表 32 2025-2031年中国渔具市场容量预测分析</w:t>
      </w:r>
      <w:r>
        <w:rPr>
          <w:rFonts w:hint="eastAsia"/>
        </w:rPr>
        <w:br/>
      </w:r>
      <w:r>
        <w:rPr>
          <w:rFonts w:hint="eastAsia"/>
        </w:rPr>
        <w:t>　　图表 33 渔具产业所处生命周期示意图</w:t>
      </w:r>
      <w:r>
        <w:rPr>
          <w:rFonts w:hint="eastAsia"/>
        </w:rPr>
        <w:br/>
      </w:r>
      <w:r>
        <w:rPr>
          <w:rFonts w:hint="eastAsia"/>
        </w:rPr>
        <w:t>　　图表 34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35 2020-2025年我国渔具行业供需情况分析</w:t>
      </w:r>
      <w:r>
        <w:rPr>
          <w:rFonts w:hint="eastAsia"/>
        </w:rPr>
        <w:br/>
      </w:r>
      <w:r>
        <w:rPr>
          <w:rFonts w:hint="eastAsia"/>
        </w:rPr>
        <w:t>　　图表 36 2020-2025年我国渔具市场规模分析</w:t>
      </w:r>
      <w:r>
        <w:rPr>
          <w:rFonts w:hint="eastAsia"/>
        </w:rPr>
        <w:br/>
      </w:r>
      <w:r>
        <w:rPr>
          <w:rFonts w:hint="eastAsia"/>
        </w:rPr>
        <w:t>　　图表 37 2025年我国渔具市场结构分析</w:t>
      </w:r>
      <w:r>
        <w:rPr>
          <w:rFonts w:hint="eastAsia"/>
        </w:rPr>
        <w:br/>
      </w:r>
      <w:r>
        <w:rPr>
          <w:rFonts w:hint="eastAsia"/>
        </w:rPr>
        <w:t>　　图表 38 2025年我国渔具区域市场结构分析</w:t>
      </w:r>
      <w:r>
        <w:rPr>
          <w:rFonts w:hint="eastAsia"/>
        </w:rPr>
        <w:br/>
      </w:r>
      <w:r>
        <w:rPr>
          <w:rFonts w:hint="eastAsia"/>
        </w:rPr>
        <w:t>　　图表 39 渔具销售策略</w:t>
      </w:r>
      <w:r>
        <w:rPr>
          <w:rFonts w:hint="eastAsia"/>
        </w:rPr>
        <w:br/>
      </w:r>
      <w:r>
        <w:rPr>
          <w:rFonts w:hint="eastAsia"/>
        </w:rPr>
        <w:t>　　图表 40 2020-2025年中国渔具市场需求分析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01ea424e4166" w:history="1">
        <w:r>
          <w:rPr>
            <w:rStyle w:val="Hyperlink"/>
          </w:rPr>
          <w:t>2025-2031年中国渔具行业现状调研分析及发展趋势研究报告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001ea424e4166" w:history="1">
        <w:r>
          <w:rPr>
            <w:rStyle w:val="Hyperlink"/>
          </w:rPr>
          <w:t>https://www.20087.com/M_QiTa/60/YuJuHangYeXianZhuangYuFaZhanQuShi.html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热点：捕鱼、渔具加盟、鱼杆鱼具价格、渔具店加盟免费铺货、渔具批发货源在哪里找、渔具十大品牌、渔具店的利润怎么样、渔具品牌排行榜10强、2024年渔具展会大全一览表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9319300b6485c" w:history="1">
      <w:r>
        <w:rPr>
          <w:rStyle w:val="Hyperlink"/>
        </w:rPr>
        <w:t>2025-2031年中国渔具行业现状调研分析及发展趋势研究报告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YuJuHangYeXianZhuangYuFaZhanQuShi.html" TargetMode="External" Id="R587001ea424e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YuJuHangYeXianZhuangYuFaZhanQuShi.html" TargetMode="External" Id="R88b9319300b6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2025-01-25T07:48:00Z</dcterms:created>
  <dcterms:modified xsi:type="dcterms:W3CDTF">2025-01-25T08:48:00Z</dcterms:modified>
  <dc:subject>2025-2031年中国渔具行业现状调研分析及发展趋势研究报告</dc:subject>
  <dc:title>2025-2031年中国渔具行业现状调研分析及发展趋势研究报告</dc:title>
  <cp:keywords>2025-2031年中国渔具行业现状调研分析及发展趋势研究报告</cp:keywords>
  <dc:description>2025-2031年中国渔具行业现状调研分析及发展趋势研究报告</dc:description>
</cp:coreProperties>
</file>