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86e6bda647f7" w:history="1">
              <w:r>
                <w:rPr>
                  <w:rStyle w:val="Hyperlink"/>
                </w:rPr>
                <w:t>2025-2031年中国瓦楞纸箱行业发展全面调研与未来趋势报告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86e6bda647f7" w:history="1">
              <w:r>
                <w:rPr>
                  <w:rStyle w:val="Hyperlink"/>
                </w:rPr>
                <w:t>2025-2031年中国瓦楞纸箱行业发展全面调研与未来趋势报告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886e6bda647f7" w:history="1">
                <w:r>
                  <w:rPr>
                    <w:rStyle w:val="Hyperlink"/>
                  </w:rPr>
                  <w:t>https://www.20087.com/0/86/WaLengZhiXiangDeFaZhanQuShi.html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包装材料的主力军，在电子商务、物流、食品等多个领域发挥着重要作用。近年来，随着环保意识的增强和循环经济的发展，瓦楞纸箱因其可回收性而备受推崇。同时，瓦楞纸箱的印刷技术和结构设计不断创新，满足了品牌商对包装美观性和保护性的双重需求。但纸张原料的价格波动和供应链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瓦楞纸箱行业将更加聚焦于可持续性和智能化。随着全球对环保包装材料的需求增加，瓦楞纸箱的循环利用和生物降解性能将得到进一步优化。同时，智能包装技术的引入，如RFID标签和智能感应器，将提升瓦楞纸箱的追溯性和交互性，增强包装的安全性和便利性。此外，数字化设计和按需印刷技术的发展，将使瓦楞纸箱的定制化和个性化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86e6bda647f7" w:history="1">
        <w:r>
          <w:rPr>
            <w:rStyle w:val="Hyperlink"/>
          </w:rPr>
          <w:t>2025-2031年中国瓦楞纸箱行业发展全面调研与未来趋势报告</w:t>
        </w:r>
      </w:hyperlink>
      <w:r>
        <w:rPr>
          <w:rFonts w:hint="eastAsia"/>
        </w:rPr>
        <w:t>》通过严谨的分析、翔实的数据及直观的图表，系统解析了瓦楞纸箱行业的市场规模、需求变化、价格波动及产业链结构。报告全面评估了当前瓦楞纸箱市场现状，科学预测了未来市场前景与发展趋势，重点剖析了瓦楞纸箱细分市场的机遇与挑战。同时，报告对瓦楞纸箱重点企业的竞争地位及市场集中度进行了评估，为瓦楞纸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瓦楞纸箱行业发展概述</w:t>
      </w:r>
      <w:r>
        <w:rPr>
          <w:rFonts w:hint="eastAsia"/>
        </w:rPr>
        <w:br/>
      </w:r>
      <w:r>
        <w:rPr>
          <w:rFonts w:hint="eastAsia"/>
        </w:rPr>
        <w:t>　　第一节 瓦楞纸箱行业定义</w:t>
      </w:r>
      <w:r>
        <w:rPr>
          <w:rFonts w:hint="eastAsia"/>
        </w:rPr>
        <w:br/>
      </w:r>
      <w:r>
        <w:rPr>
          <w:rFonts w:hint="eastAsia"/>
        </w:rPr>
        <w:t>　　　　一、瓦楞纸箱定义</w:t>
      </w:r>
      <w:r>
        <w:rPr>
          <w:rFonts w:hint="eastAsia"/>
        </w:rPr>
        <w:br/>
      </w:r>
      <w:r>
        <w:rPr>
          <w:rFonts w:hint="eastAsia"/>
        </w:rPr>
        <w:t>　　　　二、瓦楞纸箱分类</w:t>
      </w:r>
      <w:r>
        <w:rPr>
          <w:rFonts w:hint="eastAsia"/>
        </w:rPr>
        <w:br/>
      </w:r>
      <w:r>
        <w:rPr>
          <w:rFonts w:hint="eastAsia"/>
        </w:rPr>
        <w:t>　　第二节 中国瓦楞纸箱市场发展状况</w:t>
      </w:r>
      <w:r>
        <w:rPr>
          <w:rFonts w:hint="eastAsia"/>
        </w:rPr>
        <w:br/>
      </w:r>
      <w:r>
        <w:rPr>
          <w:rFonts w:hint="eastAsia"/>
        </w:rPr>
        <w:t>　　第三节 中国瓦楞纸箱发展环境分析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二、工业经济的发展形势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六、对外贸易的发展形势</w:t>
      </w:r>
      <w:r>
        <w:rPr>
          <w:rFonts w:hint="eastAsia"/>
        </w:rPr>
        <w:br/>
      </w:r>
      <w:r>
        <w:rPr>
          <w:rFonts w:hint="eastAsia"/>
        </w:rPr>
        <w:t>　　　　七、包装工业前景广阔，国际竞争压力巨大</w:t>
      </w:r>
      <w:r>
        <w:rPr>
          <w:rFonts w:hint="eastAsia"/>
        </w:rPr>
        <w:br/>
      </w:r>
      <w:r>
        <w:rPr>
          <w:rFonts w:hint="eastAsia"/>
        </w:rPr>
        <w:t>　　　　八、政策红利不断释放，转型发展任务艰巨</w:t>
      </w:r>
      <w:r>
        <w:rPr>
          <w:rFonts w:hint="eastAsia"/>
        </w:rPr>
        <w:br/>
      </w:r>
      <w:r>
        <w:rPr>
          <w:rFonts w:hint="eastAsia"/>
        </w:rPr>
        <w:t>　　　　九、“一带一路”机遇凸显，战略思维亟待调整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“十五五”瓦楞纸箱行业产业结构调整分析</w:t>
      </w:r>
      <w:r>
        <w:rPr>
          <w:rFonts w:hint="eastAsia"/>
        </w:rPr>
        <w:br/>
      </w:r>
      <w:r>
        <w:rPr>
          <w:rFonts w:hint="eastAsia"/>
        </w:rPr>
        <w:t>　　第一节 瓦楞纸箱产业结构分析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三、中国瓦楞纸箱行业参与国际竞争的战略市场定位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中国瓦楞纸箱所属行业市场发展分析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中国瓦楞纸箱所属行业市场运行分析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中国瓦楞纸箱行业市场产品价格走势分析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一、中国瓦楞纸箱业市场价格影响因素分析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二、中国瓦楞纸箱行业市场价格走势分析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中国瓦楞纸箱所属行业市场发展的主要策略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一、发展国内瓦楞纸箱行业的相关建议与对策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二、中国瓦楞纸箱行业的发展建议</w:t>
      </w:r>
      <w:r>
        <w:rPr>
          <w:rFonts w:hint="eastAsia"/>
        </w:rPr>
        <w:br/>
      </w:r>
      <w:r>
        <w:rPr>
          <w:rFonts w:hint="eastAsia"/>
        </w:rPr>
        <w:t>　　第四节 体外诊断仪器行业提升竞争力策略分析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中国瓦楞纸箱所属行业市场规模分析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2020-2025年中国瓦楞纸箱所属行业销售收入分析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2020-2025年中国瓦楞纸箱所属行业市场集中度分析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2020-2025年中国瓦楞纸箱所属行业市场占有率分析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2025-2031年中国瓦楞纸箱所属行业市场规模预测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2020-2025年中国瓦楞纸箱所属行业数据监测分析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2020-2025年中国瓦楞纸箱所属行业成本费用分析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2020-2025年中国瓦楞纸箱所属行业盈利能力分析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中国瓦楞纸箱所属行业市场盈利能力分析</w:t>
      </w:r>
      <w:r>
        <w:rPr>
          <w:rFonts w:hint="eastAsia"/>
        </w:rPr>
        <w:br/>
      </w:r>
      <w:r>
        <w:rPr>
          <w:rFonts w:hint="eastAsia"/>
        </w:rPr>
        <w:t>　　第一节 瓦楞纸箱所属行业利润总额分析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瓦楞纸箱所属行业销售毛利率分析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瓦楞纸箱所属行业销售利润率分析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瓦楞纸箱所属行业总资产利润率分析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瓦楞纸箱所属行业净资产利润率分析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瓦楞纸箱所属行业产值利税率分析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中国瓦楞纸箱行业区域市场分析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2020-2025年中国瓦楞纸箱行业市场供需状况研究分析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2020-2025年瓦楞纸箱行业市场需求分析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一、2020-2025年瓦楞纸箱行业市场需求规模分析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二、2020-2025年瓦楞纸箱行业市场需求影响因素分析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三、2020-2025年中国瓦楞纸箱行业市场需求格局分析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一、2020-2025年中国瓦楞纸箱行业市场供给规模分析</w:t>
      </w:r>
      <w:r>
        <w:rPr>
          <w:rFonts w:hint="eastAsia"/>
        </w:rPr>
        <w:br/>
      </w:r>
      <w:r>
        <w:rPr>
          <w:rFonts w:hint="eastAsia"/>
        </w:rPr>
        <w:t>　　　　2019年10月中国瓦楞纸箱产量为2779492吨，同比下降1.7%；中国瓦楞纸箱产量为27017528吨，同比下降0.9%。</w:t>
      </w:r>
      <w:r>
        <w:rPr>
          <w:rFonts w:hint="eastAsia"/>
        </w:rPr>
        <w:br/>
      </w:r>
      <w:r>
        <w:rPr>
          <w:rFonts w:hint="eastAsia"/>
        </w:rPr>
        <w:t>　　　　2019年1-10月中国瓦楞纸箱产量及增速情况</w:t>
      </w:r>
      <w:r>
        <w:rPr>
          <w:rFonts w:hint="eastAsia"/>
        </w:rPr>
        <w:br/>
      </w:r>
      <w:r>
        <w:rPr>
          <w:rFonts w:hint="eastAsia"/>
        </w:rPr>
        <w:t>　　　　二、2020-2025年中国瓦楞纸箱行业业市场供给影响因素分析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三、2020-2025年中国瓦楞纸箱行业市场供给格局分析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2020-2025年中国瓦楞纸箱行业市场供需平衡分析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2020-2025年中国瓦楞纸箱行业相关行业市场运行综合分析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2020-2025年中国瓦楞纸箱行业上游运行分析</w:t>
      </w:r>
      <w:r>
        <w:rPr>
          <w:rFonts w:hint="eastAsia"/>
        </w:rPr>
        <w:br/>
      </w:r>
      <w:r>
        <w:rPr>
          <w:rFonts w:hint="eastAsia"/>
        </w:rPr>
        <w:t>　　　　一、瓦楞纸箱行业上游介绍</w:t>
      </w:r>
      <w:r>
        <w:rPr>
          <w:rFonts w:hint="eastAsia"/>
        </w:rPr>
        <w:br/>
      </w:r>
      <w:r>
        <w:rPr>
          <w:rFonts w:hint="eastAsia"/>
        </w:rPr>
        <w:t>　　　　二、瓦楞纸箱行业上游发展状况分析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三、瓦楞纸箱对上游行业影响力分析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2020-2025年中国瓦楞纸箱行业下游运行分析</w:t>
      </w:r>
      <w:r>
        <w:rPr>
          <w:rFonts w:hint="eastAsia"/>
        </w:rPr>
        <w:br/>
      </w:r>
      <w:r>
        <w:rPr>
          <w:rFonts w:hint="eastAsia"/>
        </w:rPr>
        <w:t>　　　　一、瓦楞纸箱行业下游介绍</w:t>
      </w:r>
      <w:r>
        <w:rPr>
          <w:rFonts w:hint="eastAsia"/>
        </w:rPr>
        <w:br/>
      </w:r>
      <w:r>
        <w:rPr>
          <w:rFonts w:hint="eastAsia"/>
        </w:rPr>
        <w:t>　　　　二、瓦楞纸箱行业下游发展状况分析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三、瓦楞纸箱行业下游对釉面砖行业影响力分析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中国瓦楞纸箱重点品牌经营状况分析</w:t>
      </w:r>
      <w:r>
        <w:rPr>
          <w:rFonts w:hint="eastAsia"/>
        </w:rPr>
        <w:br/>
      </w:r>
      <w:r>
        <w:rPr>
          <w:rFonts w:hint="eastAsia"/>
        </w:rPr>
        <w:t>　　第一节 胜达集团有限公司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第五节 裕同集团有限公司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第六节 河北正元包装集团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第七节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第八节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第九节 锦胜包装（深圳）有限公司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第十节 东经控股有限公司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“十五五”期间瓦楞纸箱行业面临的困境及对策</w:t>
      </w:r>
      <w:r>
        <w:rPr>
          <w:rFonts w:hint="eastAsia"/>
        </w:rPr>
        <w:br/>
      </w:r>
      <w:r>
        <w:rPr>
          <w:rFonts w:hint="eastAsia"/>
        </w:rPr>
        <w:t>　　第一节 瓦楞纸箱行业面临的困境</w:t>
      </w:r>
      <w:r>
        <w:rPr>
          <w:rFonts w:hint="eastAsia"/>
        </w:rPr>
        <w:br/>
      </w:r>
      <w:r>
        <w:rPr>
          <w:rFonts w:hint="eastAsia"/>
        </w:rPr>
        <w:t>　　第二节 瓦楞纸箱企业面临的困境及对策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一、重点瓦楞纸箱企业面临的困境及对策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二、中小瓦楞纸箱企业发展困境及策略分析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三、国内瓦楞纸箱企业的出路分析</w:t>
      </w:r>
      <w:r>
        <w:rPr>
          <w:rFonts w:hint="eastAsia"/>
        </w:rPr>
        <w:br/>
      </w:r>
      <w:r>
        <w:rPr>
          <w:rFonts w:hint="eastAsia"/>
        </w:rPr>
        <w:t>　　第三节 中国瓦楞纸箱行业存在的问题及对策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一、中国瓦楞纸箱行业存在的问题</w:t>
      </w:r>
      <w:r>
        <w:rPr>
          <w:rFonts w:hint="eastAsia"/>
        </w:rPr>
        <w:br/>
      </w:r>
      <w:r>
        <w:rPr>
          <w:rFonts w:hint="eastAsia"/>
        </w:rPr>
        <w:t>　　　　二、瓦楞纸箱行业发展的建议对策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5、对重点客户的营销策略</w:t>
      </w:r>
      <w:r>
        <w:rPr>
          <w:rFonts w:hint="eastAsia"/>
        </w:rPr>
        <w:br/>
      </w:r>
      <w:r>
        <w:rPr>
          <w:rFonts w:hint="eastAsia"/>
        </w:rPr>
        <w:t>　　第四节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中国瓦楞纸箱市场发展面临的挑战与对策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“十五五”期间瓦楞纸箱行业发展趋势及投资风险分析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“十五五”瓦楞纸箱存在的问题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“十五五”发展分析</w:t>
      </w:r>
      <w:r>
        <w:rPr>
          <w:rFonts w:hint="eastAsia"/>
        </w:rPr>
        <w:br/>
      </w:r>
      <w:r>
        <w:rPr>
          <w:rFonts w:hint="eastAsia"/>
        </w:rPr>
        <w:t>　　　　一、瓦楞纸箱发展方向分析</w:t>
      </w:r>
      <w:r>
        <w:rPr>
          <w:rFonts w:hint="eastAsia"/>
        </w:rPr>
        <w:br/>
      </w:r>
      <w:r>
        <w:rPr>
          <w:rFonts w:hint="eastAsia"/>
        </w:rPr>
        <w:t>　　　　二、瓦楞纸箱行业发展规模预测</w:t>
      </w:r>
      <w:r>
        <w:rPr>
          <w:rFonts w:hint="eastAsia"/>
        </w:rPr>
        <w:br/>
      </w:r>
      <w:r>
        <w:rPr>
          <w:rFonts w:hint="eastAsia"/>
        </w:rPr>
        <w:t>　　　　三、瓦楞纸箱行业发展趋势预测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“十五五”期间瓦楞纸箱行业投资风险分析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2025-2031年瓦楞纸箱行业投资价值评估分析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瓦楞纸箱行业投资特性分析</w:t>
      </w:r>
      <w:r>
        <w:rPr>
          <w:rFonts w:hint="eastAsia"/>
        </w:rPr>
        <w:br/>
      </w:r>
      <w:r>
        <w:rPr>
          <w:rFonts w:hint="eastAsia"/>
        </w:rPr>
        <w:t>　　　　一、瓦楞纸箱行业进入壁垒分析</w:t>
      </w:r>
      <w:r>
        <w:rPr>
          <w:rFonts w:hint="eastAsia"/>
        </w:rPr>
        <w:br/>
      </w:r>
      <w:r>
        <w:rPr>
          <w:rFonts w:hint="eastAsia"/>
        </w:rPr>
        <w:t>　　　　二、瓦楞纸箱行业盈利因素分析</w:t>
      </w:r>
      <w:r>
        <w:rPr>
          <w:rFonts w:hint="eastAsia"/>
        </w:rPr>
        <w:br/>
      </w:r>
      <w:r>
        <w:rPr>
          <w:rFonts w:hint="eastAsia"/>
        </w:rPr>
        <w:t>　　　　三、瓦楞纸箱行业盈利模式分析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2025-2031年瓦楞纸箱行业发展的影响因素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2025-2031年瓦楞纸箱行业投资价值评估分析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2025-2031年中国瓦楞纸箱行业投资收益预测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二、中国瓦楞纸箱行业总产值预测</w:t>
      </w:r>
      <w:r>
        <w:rPr>
          <w:rFonts w:hint="eastAsia"/>
        </w:rPr>
        <w:br/>
      </w:r>
      <w:r>
        <w:rPr>
          <w:rFonts w:hint="eastAsia"/>
        </w:rPr>
        <w:t>　　　　三、中国瓦楞纸箱行业销售收入预测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四、中国瓦楞纸箱行业利润总额预测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五、中国瓦楞纸箱行业总资产预测</w:t>
      </w:r>
      <w:r>
        <w:rPr>
          <w:rFonts w:hint="eastAsia"/>
        </w:rPr>
        <w:br/>
      </w:r>
      <w:r>
        <w:rPr>
          <w:rFonts w:hint="eastAsia"/>
        </w:rPr>
        <w:t>　　第五节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中-智-林-2025-2031年中国企业投资策略分析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2025年中国工业增加值分析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2025年中国固定资产投资到位资金同比分析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2025年中国社会消费品零售总额分月同比增长速度分析</w:t>
      </w:r>
      <w:r>
        <w:rPr>
          <w:rFonts w:hint="eastAsia"/>
        </w:rPr>
        <w:br/>
      </w:r>
      <w:r>
        <w:rPr>
          <w:rFonts w:hint="eastAsia"/>
        </w:rPr>
        <w:t>　　图表 2025年中国居民人均可支配收入平均数与中位数分析</w:t>
      </w:r>
      <w:r>
        <w:rPr>
          <w:rFonts w:hint="eastAsia"/>
        </w:rPr>
        <w:br/>
      </w:r>
      <w:r>
        <w:rPr>
          <w:rFonts w:hint="eastAsia"/>
        </w:rPr>
        <w:t>　　图表 2025年中国居民人均消费支出及构成分析</w:t>
      </w:r>
      <w:r>
        <w:rPr>
          <w:rFonts w:hint="eastAsia"/>
        </w:rPr>
        <w:br/>
      </w:r>
      <w:r>
        <w:rPr>
          <w:rFonts w:hint="eastAsia"/>
        </w:rPr>
        <w:t>　　图表 不同楞型的楞高及300mm长度上楞数</w:t>
      </w:r>
      <w:r>
        <w:rPr>
          <w:rFonts w:hint="eastAsia"/>
        </w:rPr>
        <w:br/>
      </w:r>
      <w:r>
        <w:rPr>
          <w:rFonts w:hint="eastAsia"/>
        </w:rPr>
        <w:t>　　图表 市场领先企业排名</w:t>
      </w:r>
      <w:r>
        <w:rPr>
          <w:rFonts w:hint="eastAsia"/>
        </w:rPr>
        <w:br/>
      </w:r>
      <w:r>
        <w:rPr>
          <w:rFonts w:hint="eastAsia"/>
        </w:rPr>
        <w:t>　　图表 中小型包装厂占据大部分纸包装市场</w:t>
      </w:r>
      <w:r>
        <w:rPr>
          <w:rFonts w:hint="eastAsia"/>
        </w:rPr>
        <w:br/>
      </w:r>
      <w:r>
        <w:rPr>
          <w:rFonts w:hint="eastAsia"/>
        </w:rPr>
        <w:t>　　图表 箱板瓦楞纸包装的产业链图谱</w:t>
      </w:r>
      <w:r>
        <w:rPr>
          <w:rFonts w:hint="eastAsia"/>
        </w:rPr>
        <w:br/>
      </w:r>
      <w:r>
        <w:rPr>
          <w:rFonts w:hint="eastAsia"/>
        </w:rPr>
        <w:t>　　图表 瓦楞纸价格指数（克重：120gsm；单位：元/吨）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2020-2025年中国瓦楞纸箱销售收入分析</w:t>
      </w:r>
      <w:r>
        <w:rPr>
          <w:rFonts w:hint="eastAsia"/>
        </w:rPr>
        <w:br/>
      </w:r>
      <w:r>
        <w:rPr>
          <w:rFonts w:hint="eastAsia"/>
        </w:rPr>
        <w:t>　　图表 中国瓦楞纸箱行业市场占有率分析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2020-2025年我国瓦楞纸箱行业从业人数分析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2020-2025年我国瓦楞纸箱行业资产规模分析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2025年我国瓦楞纸箱行业企业市场占有率分析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2020-2025年我国瓦楞纸箱行业产量分析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2025年中国瓦楞纸箱行业不同规模企业利润总额占比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2025年中国瓦楞纸箱行业不同所有制企业利润总额占比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2020-2025年中国瓦楞纸箱行业总资产利润率分析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2020-2025年瓦楞纸箱行业净资产利润率分析</w:t>
      </w:r>
      <w:r>
        <w:rPr>
          <w:rFonts w:hint="eastAsia"/>
        </w:rPr>
        <w:br/>
      </w:r>
      <w:r>
        <w:rPr>
          <w:rFonts w:hint="eastAsia"/>
        </w:rPr>
        <w:t>　　图表 2020-2025年瓦楞纸箱行业利税率分析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86e6bda647f7" w:history="1">
        <w:r>
          <w:rPr>
            <w:rStyle w:val="Hyperlink"/>
          </w:rPr>
          <w:t>2025-2031年中国瓦楞纸箱行业发展全面调研与未来趋势报告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886e6bda647f7" w:history="1">
        <w:r>
          <w:rPr>
            <w:rStyle w:val="Hyperlink"/>
          </w:rPr>
          <w:t>https://www.20087.com/0/86/WaLengZhiXiangDeFaZhanQuShi.html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2873d96674d90" w:history="1">
      <w:r>
        <w:rPr>
          <w:rStyle w:val="Hyperlink"/>
        </w:rPr>
        <w:t>2025-2031年中国瓦楞纸箱行业发展全面调研与未来趋势报告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aLengZhiXiangDeFaZhanQuShi.html" TargetMode="External" Id="R527886e6bda6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aLengZhiXiangDeFaZhanQuShi.html" TargetMode="External" Id="Rf5e2873d966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2025-05-08T05:53:00Z</dcterms:created>
  <dcterms:modified xsi:type="dcterms:W3CDTF">2025-05-08T06:53:00Z</dcterms:modified>
  <dc:subject>2025-2031年中国瓦楞纸箱行业发展全面调研与未来趋势报告</dc:subject>
  <dc:title>2025-2031年中国瓦楞纸箱行业发展全面调研与未来趋势报告</dc:title>
  <cp:keywords>2025-2031年中国瓦楞纸箱行业发展全面调研与未来趋势报告</cp:keywords>
  <dc:description>2025-2031年中国瓦楞纸箱行业发展全面调研与未来趋势报告</dc:description>
</cp:coreProperties>
</file>