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86bf8bc66a4059" w:history="1">
              <w:r>
                <w:rPr>
                  <w:rStyle w:val="Hyperlink"/>
                </w:rPr>
                <w:t>2025-2031年中国艺术品拍卖市场调查研究与前景分析报告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86bf8bc66a4059" w:history="1">
              <w:r>
                <w:rPr>
                  <w:rStyle w:val="Hyperlink"/>
                </w:rPr>
                <w:t>2025-2031年中国艺术品拍卖市场调查研究与前景分析报告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3851860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86bf8bc66a4059" w:history="1">
                <w:r>
                  <w:rPr>
                    <w:rStyle w:val="Hyperlink"/>
                  </w:rPr>
                  <w:t>https://www.20087.com/0/86/YiShuPinPaiMaiHangYeFaZhanQianJing.html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艺术品拍卖行业近年来在数字化转型中展现出新活力，线上拍卖平台的兴起打破了时空限制，吸引了更广泛的收藏者参与。区块链技术的应用提高了艺术品的真伪验证和交易透明度，加密货币支付也为艺术品交易带来了新的支付手段。同时，跨界合作和主题拍卖成为趋势，吸引年轻一代藏家关注。</w:t>
      </w:r>
      <w:r>
        <w:rPr>
          <w:rFonts w:hint="eastAsia"/>
        </w:rPr>
        <w:br/>
      </w:r>
      <w:r>
        <w:rPr>
          <w:rFonts w:hint="eastAsia"/>
        </w:rPr>
        <w:t>　　未来艺术品拍卖将深入探索数字化与实体展览的融合，利用AR/VR技术提供沉浸式预展体验，增强买家参与度。区块链技术的进一步应用，将构建更完善的艺术品确权与交易追溯体系，保障艺术品资产的流动性。社交电商平台与直播拍卖的结合，将艺术品消费带入大众视野，促进艺术教育与文化传播。可持续拍卖概念的提出，将鼓励环保材料艺术品的创作与交易，推动艺术市场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86bf8bc66a4059" w:history="1">
        <w:r>
          <w:rPr>
            <w:rStyle w:val="Hyperlink"/>
          </w:rPr>
          <w:t>2025-2031年中国艺术品拍卖市场调查研究与前景分析报告</w:t>
        </w:r>
      </w:hyperlink>
      <w:r>
        <w:rPr>
          <w:rFonts w:hint="eastAsia"/>
        </w:rPr>
        <w:t>》通过严谨的分析、翔实的数据及直观的图表，系统解析了艺术品拍卖行业的市场规模、需求变化、价格波动及产业链结构。报告全面评估了当前艺术品拍卖市场现状，科学预测了未来市场前景与发展趋势，重点剖析了艺术品拍卖细分市场的机遇与挑战。同时，报告对艺术品拍卖重点企业的竞争地位及市场集中度进行了评估，为艺术品拍卖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艺术品拍卖产业概述</w:t>
      </w:r>
      <w:r>
        <w:rPr>
          <w:rFonts w:hint="eastAsia"/>
        </w:rPr>
        <w:br/>
      </w:r>
      <w:r>
        <w:rPr>
          <w:rFonts w:hint="eastAsia"/>
        </w:rPr>
        <w:t>　　第一节 艺术品拍卖定义与分类</w:t>
      </w:r>
      <w:r>
        <w:rPr>
          <w:rFonts w:hint="eastAsia"/>
        </w:rPr>
        <w:br/>
      </w:r>
      <w:r>
        <w:rPr>
          <w:rFonts w:hint="eastAsia"/>
        </w:rPr>
        <w:t>　　第二节 艺术品拍卖产业链结构及关键环节剖析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艺术品拍卖商业模式与盈利模式解析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艺术品拍卖经济指标与行业评估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全球艺术品拍卖市场发展综述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2019-2024年全球艺术品拍卖市场规模及增长趋势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主要国家与地区艺术品拍卖市场对比</w:t>
      </w:r>
      <w:r>
        <w:rPr>
          <w:rFonts w:hint="eastAsia"/>
        </w:rPr>
        <w:br/>
      </w:r>
      <w:r>
        <w:rPr>
          <w:rFonts w:hint="eastAsia"/>
        </w:rPr>
        <w:t>　　第三节 2025-2031年全球艺术品拍卖行业发展趋势与前景预测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国际艺术品拍卖市场发展趋势及对我国启示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二、对我国艺术品拍卖市场的借鉴意义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2024-2025年中国艺术品拍卖行业发展环境分析</w:t>
      </w:r>
      <w:r>
        <w:rPr>
          <w:rFonts w:hint="eastAsia"/>
        </w:rPr>
        <w:br/>
      </w:r>
      <w:r>
        <w:rPr>
          <w:rFonts w:hint="eastAsia"/>
        </w:rPr>
        <w:t>　　第一节 艺术品拍卖行业经济环境分析</w:t>
      </w:r>
      <w:r>
        <w:rPr>
          <w:rFonts w:hint="eastAsia"/>
        </w:rPr>
        <w:br/>
      </w:r>
      <w:r>
        <w:rPr>
          <w:rFonts w:hint="eastAsia"/>
        </w:rPr>
        <w:t>　　第二节 艺术品拍卖行业政策环境分析</w:t>
      </w:r>
      <w:r>
        <w:rPr>
          <w:rFonts w:hint="eastAsia"/>
        </w:rPr>
        <w:br/>
      </w:r>
      <w:r>
        <w:rPr>
          <w:rFonts w:hint="eastAsia"/>
        </w:rPr>
        <w:t>　　　　一、艺术品拍卖行业政策影响分析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二、相关艺术品拍卖行业标准分析</w:t>
      </w:r>
      <w:r>
        <w:rPr>
          <w:rFonts w:hint="eastAsia"/>
        </w:rPr>
        <w:br/>
      </w:r>
      <w:r>
        <w:rPr>
          <w:rFonts w:hint="eastAsia"/>
        </w:rPr>
        <w:t>　　第三节 艺术品拍卖行业社会环境分析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2024-2025年艺术品拍卖行业技术发展现状及趋势分析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艺术品拍卖行业技术发展现状分析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国内外艺术品拍卖行业技术差异与原因</w:t>
      </w:r>
      <w:r>
        <w:rPr>
          <w:rFonts w:hint="eastAsia"/>
        </w:rPr>
        <w:br/>
      </w:r>
      <w:r>
        <w:rPr>
          <w:rFonts w:hint="eastAsia"/>
        </w:rPr>
        <w:t>　　第三节 艺术品拍卖行业技术发展方向、趋势预测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提升艺术品拍卖行业技术能力策略建议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中国艺术品拍卖行业市场规模分析与预测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艺术品拍卖市场的总体规模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一、2019-2024年艺术品拍卖市场规模变化及趋势分析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二、2025年艺术品拍卖行业市场规模特点</w:t>
      </w:r>
      <w:r>
        <w:rPr>
          <w:rFonts w:hint="eastAsia"/>
        </w:rPr>
        <w:br/>
      </w:r>
      <w:r>
        <w:rPr>
          <w:rFonts w:hint="eastAsia"/>
        </w:rPr>
        <w:t>　　第二节 艺术品拍卖市场规模的构成</w:t>
      </w:r>
      <w:r>
        <w:rPr>
          <w:rFonts w:hint="eastAsia"/>
        </w:rPr>
        <w:br/>
      </w:r>
      <w:r>
        <w:rPr>
          <w:rFonts w:hint="eastAsia"/>
        </w:rPr>
        <w:t>　　　　一、艺术品拍卖客户群体特征与偏好分析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二、不同类型艺术品拍卖市场规模分布</w:t>
      </w:r>
      <w:r>
        <w:rPr>
          <w:rFonts w:hint="eastAsia"/>
        </w:rPr>
        <w:br/>
      </w:r>
      <w:r>
        <w:rPr>
          <w:rFonts w:hint="eastAsia"/>
        </w:rPr>
        <w:t>　　　　三、各地区艺术品拍卖市场规模差异与特点</w:t>
      </w:r>
      <w:r>
        <w:rPr>
          <w:rFonts w:hint="eastAsia"/>
        </w:rPr>
        <w:br/>
      </w:r>
      <w:r>
        <w:rPr>
          <w:rFonts w:hint="eastAsia"/>
        </w:rPr>
        <w:t>　　第三节 艺术品拍卖市场规模的预测与展望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一、未来几年艺术品拍卖市场规模增长预测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艺术品拍卖细分市场深度分析</w:t>
      </w:r>
      <w:r>
        <w:rPr>
          <w:rFonts w:hint="eastAsia"/>
        </w:rPr>
        <w:br/>
      </w:r>
      <w:r>
        <w:rPr>
          <w:rFonts w:hint="eastAsia"/>
        </w:rPr>
        <w:t>　　第一节 艺术品拍卖细分市场（一）发展研究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艺术品拍卖细分市场（二）发展研究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2019-2024年中国艺术品拍卖行业总体发展与财务状况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2019-2024年艺术品拍卖行业规模情况</w:t>
      </w:r>
      <w:r>
        <w:rPr>
          <w:rFonts w:hint="eastAsia"/>
        </w:rPr>
        <w:br/>
      </w:r>
      <w:r>
        <w:rPr>
          <w:rFonts w:hint="eastAsia"/>
        </w:rPr>
        <w:t>　　　　一、艺术品拍卖行业企业数量规模</w:t>
      </w:r>
      <w:r>
        <w:rPr>
          <w:rFonts w:hint="eastAsia"/>
        </w:rPr>
        <w:br/>
      </w:r>
      <w:r>
        <w:rPr>
          <w:rFonts w:hint="eastAsia"/>
        </w:rPr>
        <w:t>　　　　二、艺术品拍卖行业从业人员规模</w:t>
      </w:r>
      <w:r>
        <w:rPr>
          <w:rFonts w:hint="eastAsia"/>
        </w:rPr>
        <w:br/>
      </w:r>
      <w:r>
        <w:rPr>
          <w:rFonts w:hint="eastAsia"/>
        </w:rPr>
        <w:t>　　　　三、艺术品拍卖行业市场敏感性分析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2019-2024年艺术品拍卖行业财务能力分析</w:t>
      </w:r>
      <w:r>
        <w:rPr>
          <w:rFonts w:hint="eastAsia"/>
        </w:rPr>
        <w:br/>
      </w:r>
      <w:r>
        <w:rPr>
          <w:rFonts w:hint="eastAsia"/>
        </w:rPr>
        <w:t>　　　　一、艺术品拍卖行业盈利能力</w:t>
      </w:r>
      <w:r>
        <w:rPr>
          <w:rFonts w:hint="eastAsia"/>
        </w:rPr>
        <w:br/>
      </w:r>
      <w:r>
        <w:rPr>
          <w:rFonts w:hint="eastAsia"/>
        </w:rPr>
        <w:t>　　　　二、艺术品拍卖行业偿债能力</w:t>
      </w:r>
      <w:r>
        <w:rPr>
          <w:rFonts w:hint="eastAsia"/>
        </w:rPr>
        <w:br/>
      </w:r>
      <w:r>
        <w:rPr>
          <w:rFonts w:hint="eastAsia"/>
        </w:rPr>
        <w:t>　　　　三、艺术品拍卖行业营运能力</w:t>
      </w:r>
      <w:r>
        <w:rPr>
          <w:rFonts w:hint="eastAsia"/>
        </w:rPr>
        <w:br/>
      </w:r>
      <w:r>
        <w:rPr>
          <w:rFonts w:hint="eastAsia"/>
        </w:rPr>
        <w:t>　　　　四、艺术品拍卖行业发展能力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2019-2024年中国艺术品拍卖行业区域市场分析</w:t>
      </w:r>
      <w:r>
        <w:rPr>
          <w:rFonts w:hint="eastAsia"/>
        </w:rPr>
        <w:br/>
      </w:r>
      <w:r>
        <w:rPr>
          <w:rFonts w:hint="eastAsia"/>
        </w:rPr>
        <w:t>　　第一节 中国艺术品拍卖行业区域市场结构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重点地区艺术品拍卖行业调研分析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一、重点地区（一）艺术品拍卖市场分析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二、重点地区（二）艺术品拍卖市场分析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三、重点地区（三）艺术品拍卖市场分析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四、重点地区（四）艺术品拍卖市场分析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五、重点地区（五）艺术品拍卖市场分析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中国艺术品拍卖行业的营销渠道与客户分析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艺术品拍卖行业渠道分析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二、各类渠道对艺术品拍卖行业的影响</w:t>
      </w:r>
      <w:r>
        <w:rPr>
          <w:rFonts w:hint="eastAsia"/>
        </w:rPr>
        <w:br/>
      </w:r>
      <w:r>
        <w:rPr>
          <w:rFonts w:hint="eastAsia"/>
        </w:rPr>
        <w:t>　　　　三、主要艺术品拍卖企业渠道策略研究</w:t>
      </w:r>
      <w:r>
        <w:rPr>
          <w:rFonts w:hint="eastAsia"/>
        </w:rPr>
        <w:br/>
      </w:r>
      <w:r>
        <w:rPr>
          <w:rFonts w:hint="eastAsia"/>
        </w:rPr>
        <w:t>　　第二节 艺术品拍卖行业客户分析与定位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中国艺术品拍卖行业竞争格局及策略选择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艺术品拍卖行业总体市场竞争状况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一、艺术品拍卖行业竞争结构分析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二、艺术品拍卖企业竞争格局与集中度评估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三、艺术品拍卖行业SWOT分析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艺术品拍卖行业重点企业竞争力分析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二、企业艺术品拍卖业务分析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二、企业艺术品拍卖业务分析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二、企业艺术品拍卖业务分析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二、企业艺术品拍卖业务分析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二、企业艺术品拍卖业务分析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二、企业艺术品拍卖业务分析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艺术品拍卖企业发展策略分析</w:t>
      </w:r>
      <w:r>
        <w:rPr>
          <w:rFonts w:hint="eastAsia"/>
        </w:rPr>
        <w:br/>
      </w:r>
      <w:r>
        <w:rPr>
          <w:rFonts w:hint="eastAsia"/>
        </w:rPr>
        <w:t>　　第一节 艺术品拍卖市场与销售策略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艺术品拍卖品牌战略思考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2025-2031年艺术品拍卖行业展趋势预测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2025-2031年艺术品拍卖市场发展前景分析</w:t>
      </w:r>
      <w:r>
        <w:rPr>
          <w:rFonts w:hint="eastAsia"/>
        </w:rPr>
        <w:br/>
      </w:r>
      <w:r>
        <w:rPr>
          <w:rFonts w:hint="eastAsia"/>
        </w:rPr>
        <w:t>　　　　一、艺术品拍卖市场发展潜力</w:t>
      </w:r>
      <w:r>
        <w:rPr>
          <w:rFonts w:hint="eastAsia"/>
        </w:rPr>
        <w:br/>
      </w:r>
      <w:r>
        <w:rPr>
          <w:rFonts w:hint="eastAsia"/>
        </w:rPr>
        <w:t>　　　　二、艺术品拍卖市场前景分析</w:t>
      </w:r>
      <w:r>
        <w:rPr>
          <w:rFonts w:hint="eastAsia"/>
        </w:rPr>
        <w:br/>
      </w:r>
      <w:r>
        <w:rPr>
          <w:rFonts w:hint="eastAsia"/>
        </w:rPr>
        <w:t>　　　　三、艺术品拍卖细分行业发展前景分析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2025-2031年艺术品拍卖发展趋势预测</w:t>
      </w:r>
      <w:r>
        <w:rPr>
          <w:rFonts w:hint="eastAsia"/>
        </w:rPr>
        <w:br/>
      </w:r>
      <w:r>
        <w:rPr>
          <w:rFonts w:hint="eastAsia"/>
        </w:rPr>
        <w:t>　　　　一、艺术品拍卖发展趋势预测</w:t>
      </w:r>
      <w:r>
        <w:rPr>
          <w:rFonts w:hint="eastAsia"/>
        </w:rPr>
        <w:br/>
      </w:r>
      <w:r>
        <w:rPr>
          <w:rFonts w:hint="eastAsia"/>
        </w:rPr>
        <w:t>　　　　二、艺术品拍卖市场规模预测</w:t>
      </w:r>
      <w:r>
        <w:rPr>
          <w:rFonts w:hint="eastAsia"/>
        </w:rPr>
        <w:br/>
      </w:r>
      <w:r>
        <w:rPr>
          <w:rFonts w:hint="eastAsia"/>
        </w:rPr>
        <w:t>　　　　三、艺术品拍卖细分市场发展趋势预测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未来艺术品拍卖行业挑战与机遇探讨</w:t>
      </w:r>
      <w:r>
        <w:rPr>
          <w:rFonts w:hint="eastAsia"/>
        </w:rPr>
        <w:br/>
      </w:r>
      <w:r>
        <w:rPr>
          <w:rFonts w:hint="eastAsia"/>
        </w:rPr>
        <w:t>　　　　一、艺术品拍卖行业挑战</w:t>
      </w:r>
      <w:r>
        <w:rPr>
          <w:rFonts w:hint="eastAsia"/>
        </w:rPr>
        <w:br/>
      </w:r>
      <w:r>
        <w:rPr>
          <w:rFonts w:hint="eastAsia"/>
        </w:rPr>
        <w:t>　　　　二、艺术品拍卖行业机遇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艺术品拍卖行业研究结论及建议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对艺术品拍卖行业发展的建议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[中-智-林-]对艺术品拍卖企业和投资者的建议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艺术品拍卖介绍</w:t>
      </w:r>
      <w:r>
        <w:rPr>
          <w:rFonts w:hint="eastAsia"/>
        </w:rPr>
        <w:br/>
      </w:r>
      <w:r>
        <w:rPr>
          <w:rFonts w:hint="eastAsia"/>
        </w:rPr>
        <w:t>　　图表 艺术品拍卖图片</w:t>
      </w:r>
      <w:r>
        <w:rPr>
          <w:rFonts w:hint="eastAsia"/>
        </w:rPr>
        <w:br/>
      </w:r>
      <w:r>
        <w:rPr>
          <w:rFonts w:hint="eastAsia"/>
        </w:rPr>
        <w:t>　　图表 艺术品拍卖产业链调研</w:t>
      </w:r>
      <w:r>
        <w:rPr>
          <w:rFonts w:hint="eastAsia"/>
        </w:rPr>
        <w:br/>
      </w:r>
      <w:r>
        <w:rPr>
          <w:rFonts w:hint="eastAsia"/>
        </w:rPr>
        <w:t>　　图表 艺术品拍卖行业特点</w:t>
      </w:r>
      <w:r>
        <w:rPr>
          <w:rFonts w:hint="eastAsia"/>
        </w:rPr>
        <w:br/>
      </w:r>
      <w:r>
        <w:rPr>
          <w:rFonts w:hint="eastAsia"/>
        </w:rPr>
        <w:t>　　图表 艺术品拍卖政策</w:t>
      </w:r>
      <w:r>
        <w:rPr>
          <w:rFonts w:hint="eastAsia"/>
        </w:rPr>
        <w:br/>
      </w:r>
      <w:r>
        <w:rPr>
          <w:rFonts w:hint="eastAsia"/>
        </w:rPr>
        <w:t>　　图表 艺术品拍卖技术 标准</w:t>
      </w:r>
      <w:r>
        <w:rPr>
          <w:rFonts w:hint="eastAsia"/>
        </w:rPr>
        <w:br/>
      </w:r>
      <w:r>
        <w:rPr>
          <w:rFonts w:hint="eastAsia"/>
        </w:rPr>
        <w:t>　　图表 艺术品拍卖最新消息 动态</w:t>
      </w:r>
      <w:r>
        <w:rPr>
          <w:rFonts w:hint="eastAsia"/>
        </w:rPr>
        <w:br/>
      </w:r>
      <w:r>
        <w:rPr>
          <w:rFonts w:hint="eastAsia"/>
        </w:rPr>
        <w:t>　　图表 艺术品拍卖行业现状</w:t>
      </w:r>
      <w:r>
        <w:rPr>
          <w:rFonts w:hint="eastAsia"/>
        </w:rPr>
        <w:br/>
      </w:r>
      <w:r>
        <w:rPr>
          <w:rFonts w:hint="eastAsia"/>
        </w:rPr>
        <w:t>　　图表 2019-2024年艺术品拍卖行业市场容量统计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2019-2024年中国艺术品拍卖市场规模情况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2019-2024年中国艺术品拍卖销售统计</w:t>
      </w:r>
      <w:r>
        <w:rPr>
          <w:rFonts w:hint="eastAsia"/>
        </w:rPr>
        <w:br/>
      </w:r>
      <w:r>
        <w:rPr>
          <w:rFonts w:hint="eastAsia"/>
        </w:rPr>
        <w:t>　　图表 2019-2024年中国艺术品拍卖利润总额</w:t>
      </w:r>
      <w:r>
        <w:rPr>
          <w:rFonts w:hint="eastAsia"/>
        </w:rPr>
        <w:br/>
      </w:r>
      <w:r>
        <w:rPr>
          <w:rFonts w:hint="eastAsia"/>
        </w:rPr>
        <w:t>　　图表 2019-2024年中国艺术品拍卖企业数量统计</w:t>
      </w:r>
      <w:r>
        <w:rPr>
          <w:rFonts w:hint="eastAsia"/>
        </w:rPr>
        <w:br/>
      </w:r>
      <w:r>
        <w:rPr>
          <w:rFonts w:hint="eastAsia"/>
        </w:rPr>
        <w:t>　　图表 2025年艺术品拍卖成本和利润分析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2019-2024年中国艺术品拍卖行业经营效益分析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2019-2024年中国艺术品拍卖行业发展能力分析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2019-2024年中国艺术品拍卖行业盈利能力分析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2019-2024年中国艺术品拍卖行业运营能力分析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2019-2024年中国艺术品拍卖行业偿债能力分析</w:t>
      </w:r>
      <w:r>
        <w:rPr>
          <w:rFonts w:hint="eastAsia"/>
        </w:rPr>
        <w:br/>
      </w:r>
      <w:r>
        <w:rPr>
          <w:rFonts w:hint="eastAsia"/>
        </w:rPr>
        <w:t>　　图表 艺术品拍卖品牌分析</w:t>
      </w:r>
      <w:r>
        <w:rPr>
          <w:rFonts w:hint="eastAsia"/>
        </w:rPr>
        <w:br/>
      </w:r>
      <w:r>
        <w:rPr>
          <w:rFonts w:hint="eastAsia"/>
        </w:rPr>
        <w:t>　　图表 **地区艺术品拍卖市场规模</w:t>
      </w:r>
      <w:r>
        <w:rPr>
          <w:rFonts w:hint="eastAsia"/>
        </w:rPr>
        <w:br/>
      </w:r>
      <w:r>
        <w:rPr>
          <w:rFonts w:hint="eastAsia"/>
        </w:rPr>
        <w:t>　　图表 **地区艺术品拍卖行业市场需求</w:t>
      </w:r>
      <w:r>
        <w:rPr>
          <w:rFonts w:hint="eastAsia"/>
        </w:rPr>
        <w:br/>
      </w:r>
      <w:r>
        <w:rPr>
          <w:rFonts w:hint="eastAsia"/>
        </w:rPr>
        <w:t>　　图表 **地区艺术品拍卖市场调研</w:t>
      </w:r>
      <w:r>
        <w:rPr>
          <w:rFonts w:hint="eastAsia"/>
        </w:rPr>
        <w:br/>
      </w:r>
      <w:r>
        <w:rPr>
          <w:rFonts w:hint="eastAsia"/>
        </w:rPr>
        <w:t>　　图表 **地区艺术品拍卖行业市场需求分析</w:t>
      </w:r>
      <w:r>
        <w:rPr>
          <w:rFonts w:hint="eastAsia"/>
        </w:rPr>
        <w:br/>
      </w:r>
      <w:r>
        <w:rPr>
          <w:rFonts w:hint="eastAsia"/>
        </w:rPr>
        <w:t>　　图表 **地区艺术品拍卖市场规模</w:t>
      </w:r>
      <w:r>
        <w:rPr>
          <w:rFonts w:hint="eastAsia"/>
        </w:rPr>
        <w:br/>
      </w:r>
      <w:r>
        <w:rPr>
          <w:rFonts w:hint="eastAsia"/>
        </w:rPr>
        <w:t>　　图表 **地区艺术品拍卖行业市场需求</w:t>
      </w:r>
      <w:r>
        <w:rPr>
          <w:rFonts w:hint="eastAsia"/>
        </w:rPr>
        <w:br/>
      </w:r>
      <w:r>
        <w:rPr>
          <w:rFonts w:hint="eastAsia"/>
        </w:rPr>
        <w:t>　　图表 **地区艺术品拍卖市场调研</w:t>
      </w:r>
      <w:r>
        <w:rPr>
          <w:rFonts w:hint="eastAsia"/>
        </w:rPr>
        <w:br/>
      </w:r>
      <w:r>
        <w:rPr>
          <w:rFonts w:hint="eastAsia"/>
        </w:rPr>
        <w:t>　　图表 **地区艺术品拍卖市场需求分析</w:t>
      </w:r>
      <w:r>
        <w:rPr>
          <w:rFonts w:hint="eastAsia"/>
        </w:rPr>
        <w:br/>
      </w:r>
      <w:r>
        <w:rPr>
          <w:rFonts w:hint="eastAsia"/>
        </w:rPr>
        <w:t>　　图表 艺术品拍卖上游发展</w:t>
      </w:r>
      <w:r>
        <w:rPr>
          <w:rFonts w:hint="eastAsia"/>
        </w:rPr>
        <w:br/>
      </w:r>
      <w:r>
        <w:rPr>
          <w:rFonts w:hint="eastAsia"/>
        </w:rPr>
        <w:t>　　图表 艺术品拍卖下游发展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艺术品拍卖企业（一）概况</w:t>
      </w:r>
      <w:r>
        <w:rPr>
          <w:rFonts w:hint="eastAsia"/>
        </w:rPr>
        <w:br/>
      </w:r>
      <w:r>
        <w:rPr>
          <w:rFonts w:hint="eastAsia"/>
        </w:rPr>
        <w:t>　　图表 企业艺术品拍卖业务</w:t>
      </w:r>
      <w:r>
        <w:rPr>
          <w:rFonts w:hint="eastAsia"/>
        </w:rPr>
        <w:br/>
      </w:r>
      <w:r>
        <w:rPr>
          <w:rFonts w:hint="eastAsia"/>
        </w:rPr>
        <w:t>　　图表 艺术品拍卖企业（一）经营情况分析</w:t>
      </w:r>
      <w:r>
        <w:rPr>
          <w:rFonts w:hint="eastAsia"/>
        </w:rPr>
        <w:br/>
      </w:r>
      <w:r>
        <w:rPr>
          <w:rFonts w:hint="eastAsia"/>
        </w:rPr>
        <w:t>　　图表 艺术品拍卖企业（一）盈利能力情况</w:t>
      </w:r>
      <w:r>
        <w:rPr>
          <w:rFonts w:hint="eastAsia"/>
        </w:rPr>
        <w:br/>
      </w:r>
      <w:r>
        <w:rPr>
          <w:rFonts w:hint="eastAsia"/>
        </w:rPr>
        <w:t>　　图表 艺术品拍卖企业（一）偿债能力情况</w:t>
      </w:r>
      <w:r>
        <w:rPr>
          <w:rFonts w:hint="eastAsia"/>
        </w:rPr>
        <w:br/>
      </w:r>
      <w:r>
        <w:rPr>
          <w:rFonts w:hint="eastAsia"/>
        </w:rPr>
        <w:t>　　图表 艺术品拍卖企业（一）运营能力情况</w:t>
      </w:r>
      <w:r>
        <w:rPr>
          <w:rFonts w:hint="eastAsia"/>
        </w:rPr>
        <w:br/>
      </w:r>
      <w:r>
        <w:rPr>
          <w:rFonts w:hint="eastAsia"/>
        </w:rPr>
        <w:t>　　图表 艺术品拍卖企业（一）成长能力情况</w:t>
      </w:r>
      <w:r>
        <w:rPr>
          <w:rFonts w:hint="eastAsia"/>
        </w:rPr>
        <w:br/>
      </w:r>
      <w:r>
        <w:rPr>
          <w:rFonts w:hint="eastAsia"/>
        </w:rPr>
        <w:t>　　图表 艺术品拍卖企业（二）简介</w:t>
      </w:r>
      <w:r>
        <w:rPr>
          <w:rFonts w:hint="eastAsia"/>
        </w:rPr>
        <w:br/>
      </w:r>
      <w:r>
        <w:rPr>
          <w:rFonts w:hint="eastAsia"/>
        </w:rPr>
        <w:t>　　图表 企业艺术品拍卖业务</w:t>
      </w:r>
      <w:r>
        <w:rPr>
          <w:rFonts w:hint="eastAsia"/>
        </w:rPr>
        <w:br/>
      </w:r>
      <w:r>
        <w:rPr>
          <w:rFonts w:hint="eastAsia"/>
        </w:rPr>
        <w:t>　　图表 艺术品拍卖企业（二）经营情况分析</w:t>
      </w:r>
      <w:r>
        <w:rPr>
          <w:rFonts w:hint="eastAsia"/>
        </w:rPr>
        <w:br/>
      </w:r>
      <w:r>
        <w:rPr>
          <w:rFonts w:hint="eastAsia"/>
        </w:rPr>
        <w:t>　　图表 艺术品拍卖企业（二）盈利能力情况</w:t>
      </w:r>
      <w:r>
        <w:rPr>
          <w:rFonts w:hint="eastAsia"/>
        </w:rPr>
        <w:br/>
      </w:r>
      <w:r>
        <w:rPr>
          <w:rFonts w:hint="eastAsia"/>
        </w:rPr>
        <w:t>　　图表 艺术品拍卖企业（二）偿债能力情况</w:t>
      </w:r>
      <w:r>
        <w:rPr>
          <w:rFonts w:hint="eastAsia"/>
        </w:rPr>
        <w:br/>
      </w:r>
      <w:r>
        <w:rPr>
          <w:rFonts w:hint="eastAsia"/>
        </w:rPr>
        <w:t>　　图表 艺术品拍卖企业（二）运营能力情况</w:t>
      </w:r>
      <w:r>
        <w:rPr>
          <w:rFonts w:hint="eastAsia"/>
        </w:rPr>
        <w:br/>
      </w:r>
      <w:r>
        <w:rPr>
          <w:rFonts w:hint="eastAsia"/>
        </w:rPr>
        <w:t>　　图表 艺术品拍卖企业（二）成长能力情况</w:t>
      </w:r>
      <w:r>
        <w:rPr>
          <w:rFonts w:hint="eastAsia"/>
        </w:rPr>
        <w:br/>
      </w:r>
      <w:r>
        <w:rPr>
          <w:rFonts w:hint="eastAsia"/>
        </w:rPr>
        <w:t>　　图表 艺术品拍卖企业（三）概况</w:t>
      </w:r>
      <w:r>
        <w:rPr>
          <w:rFonts w:hint="eastAsia"/>
        </w:rPr>
        <w:br/>
      </w:r>
      <w:r>
        <w:rPr>
          <w:rFonts w:hint="eastAsia"/>
        </w:rPr>
        <w:t>　　图表 企业艺术品拍卖业务</w:t>
      </w:r>
      <w:r>
        <w:rPr>
          <w:rFonts w:hint="eastAsia"/>
        </w:rPr>
        <w:br/>
      </w:r>
      <w:r>
        <w:rPr>
          <w:rFonts w:hint="eastAsia"/>
        </w:rPr>
        <w:t>　　图表 艺术品拍卖企业（三）经营情况分析</w:t>
      </w:r>
      <w:r>
        <w:rPr>
          <w:rFonts w:hint="eastAsia"/>
        </w:rPr>
        <w:br/>
      </w:r>
      <w:r>
        <w:rPr>
          <w:rFonts w:hint="eastAsia"/>
        </w:rPr>
        <w:t>　　图表 艺术品拍卖企业（三）盈利能力情况</w:t>
      </w:r>
      <w:r>
        <w:rPr>
          <w:rFonts w:hint="eastAsia"/>
        </w:rPr>
        <w:br/>
      </w:r>
      <w:r>
        <w:rPr>
          <w:rFonts w:hint="eastAsia"/>
        </w:rPr>
        <w:t>　　图表 艺术品拍卖企业（三）偿债能力情况</w:t>
      </w:r>
      <w:r>
        <w:rPr>
          <w:rFonts w:hint="eastAsia"/>
        </w:rPr>
        <w:br/>
      </w:r>
      <w:r>
        <w:rPr>
          <w:rFonts w:hint="eastAsia"/>
        </w:rPr>
        <w:t>　　图表 艺术品拍卖企业（三）运营能力情况</w:t>
      </w:r>
      <w:r>
        <w:rPr>
          <w:rFonts w:hint="eastAsia"/>
        </w:rPr>
        <w:br/>
      </w:r>
      <w:r>
        <w:rPr>
          <w:rFonts w:hint="eastAsia"/>
        </w:rPr>
        <w:t>　　图表 艺术品拍卖企业（三）成长能力情况</w:t>
      </w:r>
      <w:r>
        <w:rPr>
          <w:rFonts w:hint="eastAsia"/>
        </w:rPr>
        <w:br/>
      </w:r>
      <w:r>
        <w:rPr>
          <w:rFonts w:hint="eastAsia"/>
        </w:rPr>
        <w:t>　　图表 艺术品拍卖企业（四）简介</w:t>
      </w:r>
      <w:r>
        <w:rPr>
          <w:rFonts w:hint="eastAsia"/>
        </w:rPr>
        <w:br/>
      </w:r>
      <w:r>
        <w:rPr>
          <w:rFonts w:hint="eastAsia"/>
        </w:rPr>
        <w:t>　　图表 企业艺术品拍卖业务</w:t>
      </w:r>
      <w:r>
        <w:rPr>
          <w:rFonts w:hint="eastAsia"/>
        </w:rPr>
        <w:br/>
      </w:r>
      <w:r>
        <w:rPr>
          <w:rFonts w:hint="eastAsia"/>
        </w:rPr>
        <w:t>　　图表 艺术品拍卖企业（四）经营情况分析</w:t>
      </w:r>
      <w:r>
        <w:rPr>
          <w:rFonts w:hint="eastAsia"/>
        </w:rPr>
        <w:br/>
      </w:r>
      <w:r>
        <w:rPr>
          <w:rFonts w:hint="eastAsia"/>
        </w:rPr>
        <w:t>　　图表 艺术品拍卖企业（四）盈利能力情况</w:t>
      </w:r>
      <w:r>
        <w:rPr>
          <w:rFonts w:hint="eastAsia"/>
        </w:rPr>
        <w:br/>
      </w:r>
      <w:r>
        <w:rPr>
          <w:rFonts w:hint="eastAsia"/>
        </w:rPr>
        <w:t>　　图表 艺术品拍卖企业（四）偿债能力情况</w:t>
      </w:r>
      <w:r>
        <w:rPr>
          <w:rFonts w:hint="eastAsia"/>
        </w:rPr>
        <w:br/>
      </w:r>
      <w:r>
        <w:rPr>
          <w:rFonts w:hint="eastAsia"/>
        </w:rPr>
        <w:t>　　图表 艺术品拍卖企业（四）运营能力情况</w:t>
      </w:r>
      <w:r>
        <w:rPr>
          <w:rFonts w:hint="eastAsia"/>
        </w:rPr>
        <w:br/>
      </w:r>
      <w:r>
        <w:rPr>
          <w:rFonts w:hint="eastAsia"/>
        </w:rPr>
        <w:t>　　图表 艺术品拍卖企业（四）成长能力情况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艺术品拍卖投资、并购情况</w:t>
      </w:r>
      <w:r>
        <w:rPr>
          <w:rFonts w:hint="eastAsia"/>
        </w:rPr>
        <w:br/>
      </w:r>
      <w:r>
        <w:rPr>
          <w:rFonts w:hint="eastAsia"/>
        </w:rPr>
        <w:t>　　图表 艺术品拍卖优势</w:t>
      </w:r>
      <w:r>
        <w:rPr>
          <w:rFonts w:hint="eastAsia"/>
        </w:rPr>
        <w:br/>
      </w:r>
      <w:r>
        <w:rPr>
          <w:rFonts w:hint="eastAsia"/>
        </w:rPr>
        <w:t>　　图表 艺术品拍卖劣势</w:t>
      </w:r>
      <w:r>
        <w:rPr>
          <w:rFonts w:hint="eastAsia"/>
        </w:rPr>
        <w:br/>
      </w:r>
      <w:r>
        <w:rPr>
          <w:rFonts w:hint="eastAsia"/>
        </w:rPr>
        <w:t>　　图表 艺术品拍卖机会</w:t>
      </w:r>
      <w:r>
        <w:rPr>
          <w:rFonts w:hint="eastAsia"/>
        </w:rPr>
        <w:br/>
      </w:r>
      <w:r>
        <w:rPr>
          <w:rFonts w:hint="eastAsia"/>
        </w:rPr>
        <w:t>　　图表 艺术品拍卖威胁</w:t>
      </w:r>
      <w:r>
        <w:rPr>
          <w:rFonts w:hint="eastAsia"/>
        </w:rPr>
        <w:br/>
      </w:r>
      <w:r>
        <w:rPr>
          <w:rFonts w:hint="eastAsia"/>
        </w:rPr>
        <w:t>　　图表 进入艺术品拍卖行业壁垒</w:t>
      </w:r>
      <w:r>
        <w:rPr>
          <w:rFonts w:hint="eastAsia"/>
        </w:rPr>
        <w:br/>
      </w:r>
      <w:r>
        <w:rPr>
          <w:rFonts w:hint="eastAsia"/>
        </w:rPr>
        <w:t>　　图表 艺术品拍卖发展有利因素</w:t>
      </w:r>
      <w:r>
        <w:rPr>
          <w:rFonts w:hint="eastAsia"/>
        </w:rPr>
        <w:br/>
      </w:r>
      <w:r>
        <w:rPr>
          <w:rFonts w:hint="eastAsia"/>
        </w:rPr>
        <w:t>　　图表 艺术品拍卖发展不利因素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2025-2031年中国艺术品拍卖行业信息化</w:t>
      </w:r>
      <w:r>
        <w:rPr>
          <w:rFonts w:hint="eastAsia"/>
        </w:rPr>
        <w:br/>
      </w:r>
      <w:r>
        <w:rPr>
          <w:rFonts w:hint="eastAsia"/>
        </w:rPr>
        <w:t>　　图表 2025-2031年中国艺术品拍卖行业市场容量预测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2025-2031年中国艺术品拍卖行业市场规模预测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2025-2031年中国艺术品拍卖行业风险</w:t>
      </w:r>
      <w:r>
        <w:rPr>
          <w:rFonts w:hint="eastAsia"/>
        </w:rPr>
        <w:br/>
      </w:r>
      <w:r>
        <w:rPr>
          <w:rFonts w:hint="eastAsia"/>
        </w:rPr>
        <w:t>　　图表 2025-2031年中国艺术品拍卖市场前景分析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2025-2031年中国艺术品拍卖发展趋势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86bf8bc66a4059" w:history="1">
        <w:r>
          <w:rPr>
            <w:rStyle w:val="Hyperlink"/>
          </w:rPr>
          <w:t>2025-2031年中国艺术品拍卖市场调查研究与前景分析报告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3851860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86bf8bc66a4059" w:history="1">
        <w:r>
          <w:rPr>
            <w:rStyle w:val="Hyperlink"/>
          </w:rPr>
          <w:t>https://www.20087.com/0/86/YiShuPinPaiMaiHangYeFaZhanQianJing.html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热点：中国书画拍卖网官网、艺术品拍卖市场现状、广东崇正拍卖有限公司、艺术品拍卖公司排名、黄宾虹2023年拍卖价格、艺术品拍卖骗局大揭秘、古玩交易网、艺术品拍卖的流程、艺术品拍卖顾问诈骗案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a320b02acf4f73" w:history="1">
      <w:r>
        <w:rPr>
          <w:rStyle w:val="Hyperlink"/>
        </w:rPr>
        <w:t>2025-2031年中国艺术品拍卖市场调查研究与前景分析报告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6/YiShuPinPaiMaiHangYeFaZhanQianJing.html" TargetMode="External" Id="Ra086bf8bc66a40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6/YiShuPinPaiMaiHangYeFaZhanQianJing.html" TargetMode="External" Id="R2aa320b02acf4f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2024-09-23T04:31:00Z</dcterms:created>
  <dcterms:modified xsi:type="dcterms:W3CDTF">2024-09-23T05:31:00Z</dcterms:modified>
  <dc:subject>2025-2031年中国艺术品拍卖市场调查研究与前景分析报告</dc:subject>
  <dc:title>2025-2031年中国艺术品拍卖市场调查研究与前景分析报告</dc:title>
  <cp:keywords>2025-2031年中国艺术品拍卖市场调查研究与前景分析报告</cp:keywords>
  <dc:description>2025-2031年中国艺术品拍卖市场调查研究与前景分析报告</dc:description>
</cp:coreProperties>
</file>