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c837f863b4183" w:history="1">
              <w:r>
                <w:rPr>
                  <w:rStyle w:val="Hyperlink"/>
                </w:rPr>
                <w:t>2025-2031年出国留学英语培训行业发展调研与市场前景预测报告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c837f863b4183" w:history="1">
              <w:r>
                <w:rPr>
                  <w:rStyle w:val="Hyperlink"/>
                </w:rPr>
                <w:t>2025-2031年出国留学英语培训行业发展调研与市场前景预测报告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c837f863b4183" w:history="1">
                <w:r>
                  <w:rPr>
                    <w:rStyle w:val="Hyperlink"/>
                  </w:rPr>
                  <w:t>https://www.20087.com/M_QiTa/61/ChuGuoLiuXueYingYuPeiXunFaZhanQuShiFenXi.html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化教育的深入发展，出国留学英语培训市场持续升温，尤其在中国等新兴市场，学生和家长对高质量语言培训的需求日益增长。培训机构通过提供标准化考试辅导（如TOEFL、IELTS）、学术英语技能训练、文化适应性课程等，帮助学员提高语言水平和跨文化交流能力。近年来，线上教育的兴起，使得培训形式更加灵活多样，直播课、录播课、一对一辅导等模式丰富了学习体验。</w:t>
      </w:r>
      <w:r>
        <w:rPr>
          <w:rFonts w:hint="eastAsia"/>
        </w:rPr>
        <w:br/>
      </w:r>
      <w:r>
        <w:rPr>
          <w:rFonts w:hint="eastAsia"/>
        </w:rPr>
        <w:t>　　出国留学英语培训行业未来将更加注重个性化教学和科技融合。随着人工智能和大数据技术的应用，培训课程将更加精准地匹配学生的学习节奏和兴趣点，提供定制化的学习路径和反馈机制。同时，虚拟现实、远程互动等高科技手段将被引入教学过程，创造沉浸式的学习环境，提升学习效率和趣味性。此外，培训服务将更加关注学生的心理调适和职业规划，全方位支持留学生涯的准备和发展。</w:t>
      </w:r>
      <w:r>
        <w:rPr>
          <w:rFonts w:hint="eastAsia"/>
        </w:rPr>
        <w:br/>
      </w:r>
      <w:r>
        <w:rPr>
          <w:rFonts w:hint="eastAsia"/>
        </w:rPr>
        <w:t>　　随着中国教育水平的提高，以及人民生活水平的提高，越来越多的家庭选择将自己的孩子送出国门，出国深造。留学英语培训市场前景广阔，但中国留学英语培训行业还处在发展阶段。在留学英语培训地域分布方面，中国具有明显的区域性，数量最多的是中东部地区；经济较发达的中东部地区原来投入较多，基础较好，但还远没有达到饱和状态；西部等经济发展较弱的地区发展十分迅猛。</w:t>
      </w:r>
      <w:r>
        <w:rPr>
          <w:rFonts w:hint="eastAsia"/>
        </w:rPr>
        <w:br/>
      </w:r>
      <w:r>
        <w:rPr>
          <w:rFonts w:hint="eastAsia"/>
        </w:rPr>
        <w:t>　　据社会科学文献出版社出版的国际人才蓝皮书《中国留学发展报告（2012）》，2010年我国出国留学的高中及以下学历学生人数为7.64万，占当年出国留学总人数的19.8%。2011年仅高中生出国学习人数就高达7.68万，占当年我国总留学人数的22.6%。与高中生直接出国读本科的情况基本一致，选择出国读中学的人数也出现大幅增长态势。各国不断出台的利好政策，如赴美签证面谈条件的放宽、赴澳读高中可免雅思成绩、难度降低的初中版托福被越来越多的学校所认可，更加使得越来越多的中国家庭选择提前留学，送孩子去海外读高中。</w:t>
      </w:r>
      <w:r>
        <w:rPr>
          <w:rFonts w:hint="eastAsia"/>
        </w:rPr>
        <w:br/>
      </w:r>
      <w:r>
        <w:rPr>
          <w:rFonts w:hint="eastAsia"/>
        </w:rPr>
        <w:t>　　近年托福考试中18岁以下考生快速增长，并呈现翻番的爆发增长态势，从一个侧面反映了留学低龄化的明显趋势。作为低龄化最显著的标志，SAT考试是最有标志意义的。</w:t>
      </w:r>
      <w:r>
        <w:rPr>
          <w:rFonts w:hint="eastAsia"/>
        </w:rPr>
        <w:br/>
      </w:r>
      <w:r>
        <w:rPr>
          <w:rFonts w:hint="eastAsia"/>
        </w:rPr>
        <w:t>　　伴随着中国留学市场的持续火热，留学低龄化趋势日益明显。留学低龄化将为SAT等英语培训带来良好发展机会。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出国留学英语培训市场相关定义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四、关于重点企业市场份额的研究结论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五、关于市场投资机会及风险的研究结论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六、关于市场发展趋势的研究结论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中国出国留学英语培训行业政策与管理体制分析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　　一、中华人民共和国民办教育促进法</w:t>
      </w:r>
      <w:r>
        <w:rPr>
          <w:rFonts w:hint="eastAsia"/>
        </w:rPr>
        <w:br/>
      </w:r>
      <w:r>
        <w:rPr>
          <w:rFonts w:hint="eastAsia"/>
        </w:rPr>
        <w:t>　　　　二、认证培训机构管理办法</w:t>
      </w:r>
      <w:r>
        <w:rPr>
          <w:rFonts w:hint="eastAsia"/>
        </w:rPr>
        <w:br/>
      </w:r>
      <w:r>
        <w:rPr>
          <w:rFonts w:hint="eastAsia"/>
        </w:rPr>
        <w:t>　　　　三、民办教育收费管理暂行办法</w:t>
      </w:r>
      <w:r>
        <w:rPr>
          <w:rFonts w:hint="eastAsia"/>
        </w:rPr>
        <w:br/>
      </w:r>
      <w:r>
        <w:rPr>
          <w:rFonts w:hint="eastAsia"/>
        </w:rPr>
        <w:t>　　　　四、中国英语培训行业相关政策</w:t>
      </w:r>
      <w:r>
        <w:rPr>
          <w:rFonts w:hint="eastAsia"/>
        </w:rPr>
        <w:br/>
      </w:r>
      <w:r>
        <w:rPr>
          <w:rFonts w:hint="eastAsia"/>
        </w:rPr>
        <w:t>　　　　五、《民办教育促进法实施条例》</w:t>
      </w:r>
      <w:r>
        <w:rPr>
          <w:rFonts w:hint="eastAsia"/>
        </w:rPr>
        <w:br/>
      </w:r>
      <w:r>
        <w:rPr>
          <w:rFonts w:hint="eastAsia"/>
        </w:rPr>
        <w:t>　　　　六、政治环境对英语培训行业的影响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出国留学英语培训行业发展障碍分析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影响出国留学英语培训行业发展的有利和不利因素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中国出国留学英语培训市场行业现状、市场容量及发展趋势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出国留学英语培训行业发展历程与发展特点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中国出国留学英语培训整体市场规模及趋势分析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中国出国留学英语培训行业供求关系分析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三、行业新增投资及扩张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主要城市出国留学英语培训市场发展趋势研究及竞争格局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北京出国留学英语培训市场研究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</w:t>
      </w:r>
      <w:r>
        <w:rPr>
          <w:rFonts w:hint="eastAsia"/>
        </w:rPr>
        <w:br/>
      </w:r>
      <w:r>
        <w:rPr>
          <w:rFonts w:hint="eastAsia"/>
        </w:rPr>
        <w:t>　　第二节 上海出国留学英语培训市场研究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</w:t>
      </w:r>
      <w:r>
        <w:rPr>
          <w:rFonts w:hint="eastAsia"/>
        </w:rPr>
        <w:br/>
      </w:r>
      <w:r>
        <w:rPr>
          <w:rFonts w:hint="eastAsia"/>
        </w:rPr>
        <w:t>　　第三节 广州、深圳出国留学英语培训市场研究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</w:t>
      </w:r>
      <w:r>
        <w:rPr>
          <w:rFonts w:hint="eastAsia"/>
        </w:rPr>
        <w:br/>
      </w:r>
      <w:r>
        <w:rPr>
          <w:rFonts w:hint="eastAsia"/>
        </w:rPr>
        <w:t>　　第四节 杭州出国留学英语培训市场研究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</w:t>
      </w:r>
      <w:r>
        <w:rPr>
          <w:rFonts w:hint="eastAsia"/>
        </w:rPr>
        <w:br/>
      </w:r>
      <w:r>
        <w:rPr>
          <w:rFonts w:hint="eastAsia"/>
        </w:rPr>
        <w:t>　　第五节 南京出国留学英语培训市场研究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</w:t>
      </w:r>
      <w:r>
        <w:rPr>
          <w:rFonts w:hint="eastAsia"/>
        </w:rPr>
        <w:br/>
      </w:r>
      <w:r>
        <w:rPr>
          <w:rFonts w:hint="eastAsia"/>
        </w:rPr>
        <w:t>　　第六节 武汉出国留学英语培训市场研究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</w:t>
      </w:r>
      <w:r>
        <w:rPr>
          <w:rFonts w:hint="eastAsia"/>
        </w:rPr>
        <w:br/>
      </w:r>
      <w:r>
        <w:rPr>
          <w:rFonts w:hint="eastAsia"/>
        </w:rPr>
        <w:t>　　第七节 大连出国留学英语培训市场研究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</w:t>
      </w:r>
      <w:r>
        <w:rPr>
          <w:rFonts w:hint="eastAsia"/>
        </w:rPr>
        <w:br/>
      </w:r>
      <w:r>
        <w:rPr>
          <w:rFonts w:hint="eastAsia"/>
        </w:rPr>
        <w:t>　　第八节 成都出国留学英语培训市场研究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</w:t>
      </w:r>
      <w:r>
        <w:rPr>
          <w:rFonts w:hint="eastAsia"/>
        </w:rPr>
        <w:br/>
      </w:r>
      <w:r>
        <w:rPr>
          <w:rFonts w:hint="eastAsia"/>
        </w:rPr>
        <w:t>　　第九节 西安出国留学英语培训市场研究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</w:t>
      </w:r>
      <w:r>
        <w:rPr>
          <w:rFonts w:hint="eastAsia"/>
        </w:rPr>
        <w:br/>
      </w:r>
      <w:r>
        <w:rPr>
          <w:rFonts w:hint="eastAsia"/>
        </w:rPr>
        <w:t>　　第十节 青岛出国留学英语培训市场研究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</w:t>
      </w:r>
      <w:r>
        <w:rPr>
          <w:rFonts w:hint="eastAsia"/>
        </w:rPr>
        <w:br/>
      </w:r>
      <w:r>
        <w:rPr>
          <w:rFonts w:hint="eastAsia"/>
        </w:rPr>
        <w:t>　　第十一节 重庆出国留学英语培训市场研究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中国出国留学英语培训行业竞争状况</w:t>
      </w:r>
      <w:r>
        <w:rPr>
          <w:rFonts w:hint="eastAsia"/>
        </w:rPr>
        <w:br/>
      </w:r>
      <w:r>
        <w:rPr>
          <w:rFonts w:hint="eastAsia"/>
        </w:rPr>
        <w:t>　　第一节 出国留学英语培训市场竞争格局与重点企业市场份额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出国留学英语培训行业重点企业情况</w:t>
      </w:r>
      <w:r>
        <w:rPr>
          <w:rFonts w:hint="eastAsia"/>
        </w:rPr>
        <w:br/>
      </w:r>
      <w:r>
        <w:rPr>
          <w:rFonts w:hint="eastAsia"/>
        </w:rPr>
        <w:t>　　　　一、资产对比分析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三、盈利能力对比分析</w:t>
      </w:r>
      <w:r>
        <w:rPr>
          <w:rFonts w:hint="eastAsia"/>
        </w:rPr>
        <w:br/>
      </w:r>
      <w:r>
        <w:rPr>
          <w:rFonts w:hint="eastAsia"/>
        </w:rPr>
        <w:t>　　　　四、服务能力对比分析</w:t>
      </w:r>
      <w:r>
        <w:rPr>
          <w:rFonts w:hint="eastAsia"/>
        </w:rPr>
        <w:br/>
      </w:r>
      <w:r>
        <w:rPr>
          <w:rFonts w:hint="eastAsia"/>
        </w:rPr>
        <w:t>　　　　五、用户锁定能力对比分析</w:t>
      </w:r>
      <w:r>
        <w:rPr>
          <w:rFonts w:hint="eastAsia"/>
        </w:rPr>
        <w:br/>
      </w:r>
      <w:r>
        <w:rPr>
          <w:rFonts w:hint="eastAsia"/>
        </w:rPr>
        <w:t>　　　　六、经营发展策略对比分析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出国留学英语培训行业具有投资价值和上市潜力的企业分析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北京新东方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三、公司资产负债分析</w:t>
      </w:r>
      <w:r>
        <w:rPr>
          <w:rFonts w:hint="eastAsia"/>
        </w:rPr>
        <w:br/>
      </w:r>
      <w:r>
        <w:rPr>
          <w:rFonts w:hint="eastAsia"/>
        </w:rPr>
        <w:t>　　　　四、企业盈利情况分析</w:t>
      </w:r>
      <w:r>
        <w:rPr>
          <w:rFonts w:hint="eastAsia"/>
        </w:rPr>
        <w:br/>
      </w:r>
      <w:r>
        <w:rPr>
          <w:rFonts w:hint="eastAsia"/>
        </w:rPr>
        <w:t>　　　　五、企业投资发展分析</w:t>
      </w:r>
      <w:r>
        <w:rPr>
          <w:rFonts w:hint="eastAsia"/>
        </w:rPr>
        <w:br/>
      </w:r>
      <w:r>
        <w:rPr>
          <w:rFonts w:hint="eastAsia"/>
        </w:rPr>
        <w:t>　　第二节 新航道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二、企业核心业务分析</w:t>
      </w:r>
      <w:r>
        <w:rPr>
          <w:rFonts w:hint="eastAsia"/>
        </w:rPr>
        <w:br/>
      </w:r>
      <w:r>
        <w:rPr>
          <w:rFonts w:hint="eastAsia"/>
        </w:rPr>
        <w:t>　　　　三、公司组织结构分析</w:t>
      </w:r>
      <w:r>
        <w:rPr>
          <w:rFonts w:hint="eastAsia"/>
        </w:rPr>
        <w:br/>
      </w:r>
      <w:r>
        <w:rPr>
          <w:rFonts w:hint="eastAsia"/>
        </w:rPr>
        <w:t>　　　　四、企业事业发展分析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第三节 环球雅思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二、公司核心业务分析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四、企业事业发展分析</w:t>
      </w:r>
      <w:r>
        <w:rPr>
          <w:rFonts w:hint="eastAsia"/>
        </w:rPr>
        <w:br/>
      </w:r>
      <w:r>
        <w:rPr>
          <w:rFonts w:hint="eastAsia"/>
        </w:rPr>
        <w:t>　　第四节 昂立教育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二、公司核心业务分析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四、企业事业发展分析</w:t>
      </w:r>
      <w:r>
        <w:rPr>
          <w:rFonts w:hint="eastAsia"/>
        </w:rPr>
        <w:br/>
      </w:r>
      <w:r>
        <w:rPr>
          <w:rFonts w:hint="eastAsia"/>
        </w:rPr>
        <w:t>　　第五节 朗阁教育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二、公司核心业务分析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四、企业事业发展分析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　　一、境外上市优势分析</w:t>
      </w:r>
      <w:r>
        <w:rPr>
          <w:rFonts w:hint="eastAsia"/>
        </w:rPr>
        <w:br/>
      </w:r>
      <w:r>
        <w:rPr>
          <w:rFonts w:hint="eastAsia"/>
        </w:rPr>
        <w:t>　　　　二、境外上市主要方式</w:t>
      </w:r>
      <w:r>
        <w:rPr>
          <w:rFonts w:hint="eastAsia"/>
        </w:rPr>
        <w:br/>
      </w:r>
      <w:r>
        <w:rPr>
          <w:rFonts w:hint="eastAsia"/>
        </w:rPr>
        <w:t>　　　　三、境外企业上市条件</w:t>
      </w:r>
      <w:r>
        <w:rPr>
          <w:rFonts w:hint="eastAsia"/>
        </w:rPr>
        <w:br/>
      </w:r>
      <w:r>
        <w:rPr>
          <w:rFonts w:hint="eastAsia"/>
        </w:rPr>
        <w:t>　　　　　　（一）纽交所企业上市条件</w:t>
      </w:r>
      <w:r>
        <w:rPr>
          <w:rFonts w:hint="eastAsia"/>
        </w:rPr>
        <w:br/>
      </w:r>
      <w:r>
        <w:rPr>
          <w:rFonts w:hint="eastAsia"/>
        </w:rPr>
        <w:t>　　　　　　（二）美国证交所上市条件</w:t>
      </w:r>
      <w:r>
        <w:rPr>
          <w:rFonts w:hint="eastAsia"/>
        </w:rPr>
        <w:br/>
      </w:r>
      <w:r>
        <w:rPr>
          <w:rFonts w:hint="eastAsia"/>
        </w:rPr>
        <w:t>　　　　　　（三）NASDAQ上市条件</w:t>
      </w:r>
      <w:r>
        <w:rPr>
          <w:rFonts w:hint="eastAsia"/>
        </w:rPr>
        <w:br/>
      </w:r>
      <w:r>
        <w:rPr>
          <w:rFonts w:hint="eastAsia"/>
        </w:rPr>
        <w:t>　　　　　　（四）美三大交易所上市标准比拼</w:t>
      </w:r>
      <w:r>
        <w:rPr>
          <w:rFonts w:hint="eastAsia"/>
        </w:rPr>
        <w:br/>
      </w:r>
      <w:r>
        <w:rPr>
          <w:rFonts w:hint="eastAsia"/>
        </w:rPr>
        <w:t>　　第二节 出国留学英语培训企业IPO上市的相关准备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　　一、出国留学英语培训企业融资方法与渠道简析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[^中^智林]济研：市场营销战略建议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c837f863b4183" w:history="1">
        <w:r>
          <w:rPr>
            <w:rStyle w:val="Hyperlink"/>
          </w:rPr>
          <w:t>2025-2031年出国留学英语培训行业发展调研与市场前景预测报告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c837f863b4183" w:history="1">
        <w:r>
          <w:rPr>
            <w:rStyle w:val="Hyperlink"/>
          </w:rPr>
          <w:t>https://www.20087.com/M_QiTa/61/ChuGuoLiuXueYingYuPeiXunFaZhanQuShiFenXi.html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热点：艺术留学哪个国家比较好、出国留学英语培训考试、深圳留学中介十大排名、出国留学英语培训机构推荐、留学官网、出国留学英语培训机构 哪个英语培训机构好、出国留学英语培训中心、出国英语培训费用大概多少钱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167471844468a" w:history="1">
      <w:r>
        <w:rPr>
          <w:rStyle w:val="Hyperlink"/>
        </w:rPr>
        <w:t>2025-2031年出国留学英语培训行业发展调研与市场前景预测报告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1/ChuGuoLiuXueYingYuPeiXunFaZhanQuShiFenXi.html" TargetMode="External" Id="Re44c837f863b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1/ChuGuoLiuXueYingYuPeiXunFaZhanQuShiFenXi.html" TargetMode="External" Id="R83d167471844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2025-01-04T04:22:00Z</dcterms:created>
  <dcterms:modified xsi:type="dcterms:W3CDTF">2025-01-04T05:22:00Z</dcterms:modified>
  <dc:subject>2025-2031年出国留学英语培训行业发展调研与市场前景预测报告</dc:subject>
  <dc:title>2025-2031年出国留学英语培训行业发展调研与市场前景预测报告</dc:title>
  <cp:keywords>2025-2031年出国留学英语培训行业发展调研与市场前景预测报告</cp:keywords>
  <dc:description>2025-2031年出国留学英语培训行业发展调研与市场前景预测报告</dc:description>
</cp:coreProperties>
</file>