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cbe5ac1c94102" w:history="1">
              <w:r>
                <w:rPr>
                  <w:rStyle w:val="Hyperlink"/>
                </w:rPr>
                <w:t>2025-2031年中国动画电影市场全面调研与发展趋势预测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cbe5ac1c94102" w:history="1">
              <w:r>
                <w:rPr>
                  <w:rStyle w:val="Hyperlink"/>
                </w:rPr>
                <w:t>2025-2031年中国动画电影市场全面调研与发展趋势预测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cbe5ac1c94102" w:history="1">
                <w:r>
                  <w:rPr>
                    <w:rStyle w:val="Hyperlink"/>
                  </w:rPr>
                  <w:t>https://www.20087.com/1/06/DongHuaDianYingFaZhanQuShi.html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行业正处于技术与艺术双轨并进的黄金时期，三维动画技术的成熟和视觉特效的突破使得影片画面更加逼真、震撼。内容创作方面，原创故事与经典IP改编并重，跨文化传播能力增强，吸引了全球观众。流媒体平台的兴起为动画电影提供了新的发行渠道，拓宽了观众基础，同时也促进了独立动画和短片的繁荣。</w:t>
      </w:r>
      <w:r>
        <w:rPr>
          <w:rFonts w:hint="eastAsia"/>
        </w:rPr>
        <w:br/>
      </w:r>
      <w:r>
        <w:rPr>
          <w:rFonts w:hint="eastAsia"/>
        </w:rPr>
        <w:t>　　动画电影的未来将探索更多的技术创新与叙事方式革新。技术上，VR/AR、实时渲染等新技术的应用将进一步提升观影体验，可能带来全新的互动式动画体验。叙事上，则会更加注重多元文化的融合与深刻的社会议题探讨，满足不同年龄层和文化背景观众的情感共鸣。同时，国际合作项目增多，将促进全球创意人才的交流与合作，推动动画电影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cbe5ac1c94102" w:history="1">
        <w:r>
          <w:rPr>
            <w:rStyle w:val="Hyperlink"/>
          </w:rPr>
          <w:t>2025-2031年中国动画电影市场全面调研与发展趋势预测</w:t>
        </w:r>
      </w:hyperlink>
      <w:r>
        <w:rPr>
          <w:rFonts w:hint="eastAsia"/>
        </w:rPr>
        <w:t>》系统分析了动画电影行业的市场需求、市场规模及价格动态，全面梳理了动画电影产业链结构，并对动画电影细分市场进行了深入探究。报告基于详实数据，科学预测了动画电影市场前景与发展趋势，重点剖析了品牌竞争格局、市场集中度及重点企业的市场地位。通过SWOT分析，报告识别了行业面临的机遇与风险，并提出了针对性发展策略与建议，为动画电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动画电影行业概述</w:t>
      </w:r>
      <w:r>
        <w:rPr>
          <w:rFonts w:hint="eastAsia"/>
        </w:rPr>
        <w:br/>
      </w:r>
      <w:r>
        <w:rPr>
          <w:rFonts w:hint="eastAsia"/>
        </w:rPr>
        <w:t>　　第一节 动画电影行业定义</w:t>
      </w:r>
      <w:r>
        <w:rPr>
          <w:rFonts w:hint="eastAsia"/>
        </w:rPr>
        <w:br/>
      </w:r>
      <w:r>
        <w:rPr>
          <w:rFonts w:hint="eastAsia"/>
        </w:rPr>
        <w:t>　　第二节 动画电影行业市场特点分析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动画电影行业发展周期分析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2025年中国动画电影行业发展环境分析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动画电影行业主要法律法规及政策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动画电影行业社会环境发展分析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2025年中国动画电影所属行业现状分析</w:t>
      </w:r>
      <w:r>
        <w:rPr>
          <w:rFonts w:hint="eastAsia"/>
        </w:rPr>
        <w:br/>
      </w:r>
      <w:r>
        <w:rPr>
          <w:rFonts w:hint="eastAsia"/>
        </w:rPr>
        <w:t>　　第一节 动画电影行业概况</w:t>
      </w:r>
      <w:r>
        <w:rPr>
          <w:rFonts w:hint="eastAsia"/>
        </w:rPr>
        <w:br/>
      </w:r>
      <w:r>
        <w:rPr>
          <w:rFonts w:hint="eastAsia"/>
        </w:rPr>
        <w:t>　　　　一、动画电影行业发展分析</w:t>
      </w:r>
      <w:r>
        <w:rPr>
          <w:rFonts w:hint="eastAsia"/>
        </w:rPr>
        <w:br/>
      </w:r>
      <w:r>
        <w:rPr>
          <w:rFonts w:hint="eastAsia"/>
        </w:rPr>
        <w:t>　　　　近年来，国产动画电影重新回到大众视野，动画制作团队意识到只有提高动画电影质量才能吸引更多观影群众，大量制作团队一改以往快制快销的制作方式，开始花费大量时间去精耕细作，我国动画电影迎来了发展黄金期，并呈现出稳中求进的发展态势。开始，《熊出没》《新大头儿子和小头爸爸》《白蛇：缘起》《小猪佩奇过大年》等一部分国产动画电影显示出较强的市场号召力，国内动画电影票房为42亿元。</w:t>
      </w:r>
      <w:r>
        <w:rPr>
          <w:rFonts w:hint="eastAsia"/>
        </w:rPr>
        <w:br/>
      </w:r>
      <w:r>
        <w:rPr>
          <w:rFonts w:hint="eastAsia"/>
        </w:rPr>
        <w:t>　　　　2020-2025年中国动画电影票房</w:t>
      </w:r>
      <w:r>
        <w:rPr>
          <w:rFonts w:hint="eastAsia"/>
        </w:rPr>
        <w:br/>
      </w:r>
      <w:r>
        <w:rPr>
          <w:rFonts w:hint="eastAsia"/>
        </w:rPr>
        <w:t>　　　　二、2025-2031年中国动画电影行业发展预测</w:t>
      </w:r>
      <w:r>
        <w:rPr>
          <w:rFonts w:hint="eastAsia"/>
        </w:rPr>
        <w:br/>
      </w:r>
      <w:r>
        <w:rPr>
          <w:rFonts w:hint="eastAsia"/>
        </w:rPr>
        <w:t>　　第二节 动画电影行业市场现况分析</w:t>
      </w:r>
      <w:r>
        <w:rPr>
          <w:rFonts w:hint="eastAsia"/>
        </w:rPr>
        <w:br/>
      </w:r>
      <w:r>
        <w:rPr>
          <w:rFonts w:hint="eastAsia"/>
        </w:rPr>
        <w:t>　　　　一、动画电影行业市场分析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二、2025-2031年中国动画电影行业市场发展预测</w:t>
      </w:r>
      <w:r>
        <w:rPr>
          <w:rFonts w:hint="eastAsia"/>
        </w:rPr>
        <w:br/>
      </w:r>
      <w:r>
        <w:rPr>
          <w:rFonts w:hint="eastAsia"/>
        </w:rPr>
        <w:t>　　第三节 影响动画电影行业供需状况的主要因素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一、动画电影行业供需现状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二、2025-2031年中国动画电影行业供需平衡趋势预测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2025年中国动画电影所属行业数据监测分析</w:t>
      </w:r>
      <w:r>
        <w:rPr>
          <w:rFonts w:hint="eastAsia"/>
        </w:rPr>
        <w:br/>
      </w:r>
      <w:r>
        <w:rPr>
          <w:rFonts w:hint="eastAsia"/>
        </w:rPr>
        <w:t>　　第一节 动画电影所属行业规模分析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动画电影所属行业运营效益分析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2025年中国动画电影行业区域市场情况分析</w:t>
      </w:r>
      <w:r>
        <w:rPr>
          <w:rFonts w:hint="eastAsia"/>
        </w:rPr>
        <w:br/>
      </w:r>
      <w:r>
        <w:rPr>
          <w:rFonts w:hint="eastAsia"/>
        </w:rPr>
        <w:t>　　第一节 动画电影行业需求地域分布结构</w:t>
      </w:r>
      <w:r>
        <w:rPr>
          <w:rFonts w:hint="eastAsia"/>
        </w:rPr>
        <w:br/>
      </w:r>
      <w:r>
        <w:rPr>
          <w:rFonts w:hint="eastAsia"/>
        </w:rPr>
        <w:t>　　第二节 动画电影行业重点区域市场消费情况分析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动画电影行业渠道格局</w:t>
      </w:r>
      <w:r>
        <w:rPr>
          <w:rFonts w:hint="eastAsia"/>
        </w:rPr>
        <w:br/>
      </w:r>
      <w:r>
        <w:rPr>
          <w:rFonts w:hint="eastAsia"/>
        </w:rPr>
        <w:t>　　第四节 动画电影行业渠道形式</w:t>
      </w:r>
      <w:r>
        <w:rPr>
          <w:rFonts w:hint="eastAsia"/>
        </w:rPr>
        <w:br/>
      </w:r>
      <w:r>
        <w:rPr>
          <w:rFonts w:hint="eastAsia"/>
        </w:rPr>
        <w:t>　　第五节 动画电影行业渠道要素对比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2025年中国动画电影行业竞争情况分析</w:t>
      </w:r>
      <w:r>
        <w:rPr>
          <w:rFonts w:hint="eastAsia"/>
        </w:rPr>
        <w:br/>
      </w:r>
      <w:r>
        <w:rPr>
          <w:rFonts w:hint="eastAsia"/>
        </w:rPr>
        <w:t>　　第一节 动画电影行业经济指标分析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动画电影行业竞争结构分析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2025-2031年中国动画电影行业市场竞争策略展望分析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一、动画电影行业市场竞争趋势分析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二、动画电影行业市场竞争格局展望分析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三、动画电影行业市场竞争策略分析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中国动画电影主要企业发展概述</w:t>
      </w:r>
      <w:r>
        <w:rPr>
          <w:rFonts w:hint="eastAsia"/>
        </w:rPr>
        <w:br/>
      </w:r>
      <w:r>
        <w:rPr>
          <w:rFonts w:hint="eastAsia"/>
        </w:rPr>
        <w:t>　　第一节 江通动画股份有限公司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湖南山猫卡通有限公司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2025-2031年中国动画电影行业发展预测分析</w:t>
      </w:r>
      <w:r>
        <w:rPr>
          <w:rFonts w:hint="eastAsia"/>
        </w:rPr>
        <w:br/>
      </w:r>
      <w:r>
        <w:rPr>
          <w:rFonts w:hint="eastAsia"/>
        </w:rPr>
        <w:t>　　第一节 动画电影行业未来发展预测分析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一、动画电影行业发展规模分析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二、2025-2031年中国动画电影行业发展趋势分析</w:t>
      </w:r>
      <w:r>
        <w:rPr>
          <w:rFonts w:hint="eastAsia"/>
        </w:rPr>
        <w:br/>
      </w:r>
      <w:r>
        <w:rPr>
          <w:rFonts w:hint="eastAsia"/>
        </w:rPr>
        <w:t>　　第二节 动画电影行业供需预测分析</w:t>
      </w:r>
      <w:r>
        <w:rPr>
          <w:rFonts w:hint="eastAsia"/>
        </w:rPr>
        <w:br/>
      </w:r>
      <w:r>
        <w:rPr>
          <w:rFonts w:hint="eastAsia"/>
        </w:rPr>
        <w:t>　　　　一、动画电影行业供给预测分析</w:t>
      </w:r>
      <w:r>
        <w:rPr>
          <w:rFonts w:hint="eastAsia"/>
        </w:rPr>
        <w:br/>
      </w:r>
      <w:r>
        <w:rPr>
          <w:rFonts w:hint="eastAsia"/>
        </w:rPr>
        <w:t>　　　　二、动画电影行业需求预测分析</w:t>
      </w:r>
      <w:r>
        <w:rPr>
          <w:rFonts w:hint="eastAsia"/>
        </w:rPr>
        <w:br/>
      </w:r>
      <w:r>
        <w:rPr>
          <w:rFonts w:hint="eastAsia"/>
        </w:rPr>
        <w:t>　　第三节 动画电影行业市场盈利预测分析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2025-2031年中国动画电影行业投资战略研究</w:t>
      </w:r>
      <w:r>
        <w:rPr>
          <w:rFonts w:hint="eastAsia"/>
        </w:rPr>
        <w:br/>
      </w:r>
      <w:r>
        <w:rPr>
          <w:rFonts w:hint="eastAsia"/>
        </w:rPr>
        <w:t>　　第一节 动画电影行业发展关键要素分析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动画电影行业投资策略分析</w:t>
      </w:r>
      <w:r>
        <w:rPr>
          <w:rFonts w:hint="eastAsia"/>
        </w:rPr>
        <w:br/>
      </w:r>
      <w:r>
        <w:rPr>
          <w:rFonts w:hint="eastAsia"/>
        </w:rPr>
        <w:t>　　　　一、动画电影行业投资规划</w:t>
      </w:r>
      <w:r>
        <w:rPr>
          <w:rFonts w:hint="eastAsia"/>
        </w:rPr>
        <w:br/>
      </w:r>
      <w:r>
        <w:rPr>
          <w:rFonts w:hint="eastAsia"/>
        </w:rPr>
        <w:t>　　　　二、动画电影行业投资策略</w:t>
      </w:r>
      <w:r>
        <w:rPr>
          <w:rFonts w:hint="eastAsia"/>
        </w:rPr>
        <w:br/>
      </w:r>
      <w:r>
        <w:rPr>
          <w:rFonts w:hint="eastAsia"/>
        </w:rPr>
        <w:t>　　　　三、动画电影行业成功之道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2025-2031年中国动画电影行业投资机会与风险分析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动画电影行业投资机会分析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动画电影行业投资风险分析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动画电影行业投资建议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(中智:林)企业经营管理建议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2025年中国动画电影行业企业数量分析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2025年中国动画电影行业资产规模分析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2025年中国动画电影行业销售规模分析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2025年中国动画电影行业利润规模分析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2025年中国动画电影行业财务费用分析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2025年中国动画电影行业盈利能力分析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2025年中国动画电影行业偿债能力分析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2025年中国动画电影行业运营能力分析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2025年中国动画电影行业成长能力分析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2025-2031年中国动画电影行业市场规模增长预测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2025-2031年中国动画电影行业需求规模增长预测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2025-2031年中国动画电影行业市场盈利能力趋势预测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cbe5ac1c94102" w:history="1">
        <w:r>
          <w:rPr>
            <w:rStyle w:val="Hyperlink"/>
          </w:rPr>
          <w:t>2025-2031年中国动画电影市场全面调研与发展趋势预测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cbe5ac1c94102" w:history="1">
        <w:r>
          <w:rPr>
            <w:rStyle w:val="Hyperlink"/>
          </w:rPr>
          <w:t>https://www.20087.com/1/06/DongHuaDianYingFaZhanQuShi.html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3b3994d7846dd" w:history="1">
      <w:r>
        <w:rPr>
          <w:rStyle w:val="Hyperlink"/>
        </w:rPr>
        <w:t>2025-2031年中国动画电影市场全面调研与发展趋势预测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ongHuaDianYingFaZhanQuShi.html" TargetMode="External" Id="R2eecbe5ac1c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ongHuaDianYingFaZhanQuShi.html" TargetMode="External" Id="R0963b3994d78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2024-12-10T04:20:00Z</dcterms:created>
  <dcterms:modified xsi:type="dcterms:W3CDTF">2024-12-10T05:20:00Z</dcterms:modified>
  <dc:subject>2025-2031年中国动画电影市场全面调研与发展趋势预测</dc:subject>
  <dc:title>2025-2031年中国动画电影市场全面调研与发展趋势预测</dc:title>
  <cp:keywords>2025-2031年中国动画电影市场全面调研与发展趋势预测</cp:keywords>
  <dc:description>2025-2031年中国动画电影市场全面调研与发展趋势预测</dc:description>
</cp:coreProperties>
</file>