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d4008c50549bc" w:history="1">
              <w:r>
                <w:rPr>
                  <w:rStyle w:val="Hyperlink"/>
                </w:rPr>
                <w:t>中国挂画市场调研及发展趋势分析报告（2024年）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d4008c50549bc" w:history="1">
              <w:r>
                <w:rPr>
                  <w:rStyle w:val="Hyperlink"/>
                </w:rPr>
                <w:t>中国挂画市场调研及发展趋势分析报告（2024年）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101A961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d4008c50549bc" w:history="1">
                <w:r>
                  <w:rPr>
                    <w:rStyle w:val="Hyperlink"/>
                  </w:rPr>
                  <w:t>https://www.20087.com/1/96/GuaHuaQianJingYuCeBaoGao.html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画作为室内装饰的重要组成部分，其风格与材质丰富多样，从传统的油画、国画到现代的摄影、数字艺术作品，满足了不同消费者的审美需求。随着个性化定制服务的兴起，消费者可以根据自己的喜好定制专属挂画，市场呈现出高度的定制化与个性化趋势。此外，随着电子商务平台的成熟，挂画销售也从线下门店扩展到线上，拓宽了销售渠道，增加了市场覆盖面。</w:t>
      </w:r>
      <w:r>
        <w:rPr>
          <w:rFonts w:hint="eastAsia"/>
        </w:rPr>
        <w:br/>
      </w:r>
      <w:r>
        <w:rPr>
          <w:rFonts w:hint="eastAsia"/>
        </w:rPr>
        <w:t>　　挂画市场的未来趋势将更加注重艺术与科技的结合，如运用AR技术让消费者预览挂画在家中的实际效果，提升购物体验。同时，随着环保意识的提升，使用环保材料和可持续生产方式的挂画将更受欢迎。此外，随着数字艺术的兴起，NFT（非同质化代币）挂画作为一种新型的艺术收藏形式，可能会成为高端市场的新热点，为艺术家提供新的盈利渠道，也为收藏者开辟了新的投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d4008c50549bc" w:history="1">
        <w:r>
          <w:rPr>
            <w:rStyle w:val="Hyperlink"/>
          </w:rPr>
          <w:t>中国挂画市场调研及发展趋势分析报告（2024年）</w:t>
        </w:r>
      </w:hyperlink>
      <w:r>
        <w:rPr>
          <w:rFonts w:hint="eastAsia"/>
        </w:rPr>
        <w:t>》全面分析了挂画行业的市场规模、供需状况及产业链结构，深入探讨了挂画各细分市场的品牌竞争情况和价格动态，聚焦挂画重点企业经营现状，揭示了行业的集中度和竞争格局。此外，挂画报告对挂画行业的市场前景进行了科学预测，揭示了行业未来的发展趋势、潜在风险和机遇。挂画报告旨在为挂画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挂画产业概述</w:t>
      </w:r>
      <w:r>
        <w:rPr>
          <w:rFonts w:hint="eastAsia"/>
        </w:rPr>
        <w:br/>
      </w:r>
      <w:r>
        <w:rPr>
          <w:rFonts w:hint="eastAsia"/>
        </w:rPr>
        <w:t>　　第一节 挂画产业定义</w:t>
      </w:r>
      <w:r>
        <w:rPr>
          <w:rFonts w:hint="eastAsia"/>
        </w:rPr>
        <w:br/>
      </w:r>
      <w:r>
        <w:rPr>
          <w:rFonts w:hint="eastAsia"/>
        </w:rPr>
        <w:t>　　第二节 挂画产业发展历程</w:t>
      </w:r>
      <w:r>
        <w:rPr>
          <w:rFonts w:hint="eastAsia"/>
        </w:rPr>
        <w:br/>
      </w:r>
      <w:r>
        <w:rPr>
          <w:rFonts w:hint="eastAsia"/>
        </w:rPr>
        <w:t>　　第三节 挂画分类情况</w:t>
      </w:r>
      <w:r>
        <w:rPr>
          <w:rFonts w:hint="eastAsia"/>
        </w:rPr>
        <w:br/>
      </w:r>
      <w:r>
        <w:rPr>
          <w:rFonts w:hint="eastAsia"/>
        </w:rPr>
        <w:t>　　第四节 挂画产业链分析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中国挂画行业发展环境分析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中国挂画行业发展经济环境分析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中国挂画行业发展政策环境分析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一、挂画行业政策影响分析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二、相关挂画行业标准分析</w:t>
      </w:r>
      <w:r>
        <w:rPr>
          <w:rFonts w:hint="eastAsia"/>
        </w:rPr>
        <w:br/>
      </w:r>
      <w:r>
        <w:rPr>
          <w:rFonts w:hint="eastAsia"/>
        </w:rPr>
        <w:t>　　第三节 中国挂画行业发展社会环境分析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2018-2023年中国挂画行业总体规模</w:t>
      </w:r>
      <w:r>
        <w:rPr>
          <w:rFonts w:hint="eastAsia"/>
        </w:rPr>
        <w:br/>
      </w:r>
      <w:r>
        <w:rPr>
          <w:rFonts w:hint="eastAsia"/>
        </w:rPr>
        <w:t>　　第二节 中国挂画行业盈利情况分析</w:t>
      </w:r>
      <w:r>
        <w:rPr>
          <w:rFonts w:hint="eastAsia"/>
        </w:rPr>
        <w:br/>
      </w:r>
      <w:r>
        <w:rPr>
          <w:rFonts w:hint="eastAsia"/>
        </w:rPr>
        <w:t>　　第三节 中国挂画行业供给概况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一、2018-2023年中国挂画供给情况分析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二、2023年中国挂画行业供给特点分析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三、2024-2030年中国挂画行业供给预测</w:t>
      </w:r>
      <w:r>
        <w:rPr>
          <w:rFonts w:hint="eastAsia"/>
        </w:rPr>
        <w:br/>
      </w:r>
      <w:r>
        <w:rPr>
          <w:rFonts w:hint="eastAsia"/>
        </w:rPr>
        <w:t>　　第四节 中国挂画行业需求概况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一、2018-2023年中国挂画行业需求情况分析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二、2023年中国挂画行业市场需求特点分析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三、2024-2030年中国挂画市场需求预测</w:t>
      </w:r>
      <w:r>
        <w:rPr>
          <w:rFonts w:hint="eastAsia"/>
        </w:rPr>
        <w:br/>
      </w:r>
      <w:r>
        <w:rPr>
          <w:rFonts w:hint="eastAsia"/>
        </w:rPr>
        <w:t>　　第五节 挂画产业供需平衡状况分析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2018-2023年中国挂画行业总体发展状况</w:t>
      </w:r>
      <w:r>
        <w:rPr>
          <w:rFonts w:hint="eastAsia"/>
        </w:rPr>
        <w:br/>
      </w:r>
      <w:r>
        <w:rPr>
          <w:rFonts w:hint="eastAsia"/>
        </w:rPr>
        <w:t>　　第一节 中国挂画行业规模情况分析</w:t>
      </w:r>
      <w:r>
        <w:rPr>
          <w:rFonts w:hint="eastAsia"/>
        </w:rPr>
        <w:br/>
      </w:r>
      <w:r>
        <w:rPr>
          <w:rFonts w:hint="eastAsia"/>
        </w:rPr>
        <w:t>　　　　一、挂画行业单位规模情况分析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二、挂画行业人员规模状况分析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三、挂画行业资产规模状况分析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四、挂画行业市场规模状况分析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五、挂画行业敏感性分析</w:t>
      </w:r>
      <w:r>
        <w:rPr>
          <w:rFonts w:hint="eastAsia"/>
        </w:rPr>
        <w:br/>
      </w:r>
      <w:r>
        <w:rPr>
          <w:rFonts w:hint="eastAsia"/>
        </w:rPr>
        <w:t>　　第二节 中国挂画行业财务能力分析</w:t>
      </w:r>
      <w:r>
        <w:rPr>
          <w:rFonts w:hint="eastAsia"/>
        </w:rPr>
        <w:br/>
      </w:r>
      <w:r>
        <w:rPr>
          <w:rFonts w:hint="eastAsia"/>
        </w:rPr>
        <w:t>　　　　一、挂画行业盈利能力分析</w:t>
      </w:r>
      <w:r>
        <w:rPr>
          <w:rFonts w:hint="eastAsia"/>
        </w:rPr>
        <w:br/>
      </w:r>
      <w:r>
        <w:rPr>
          <w:rFonts w:hint="eastAsia"/>
        </w:rPr>
        <w:t>　　　　二、挂画行业偿债能力分析</w:t>
      </w:r>
      <w:r>
        <w:rPr>
          <w:rFonts w:hint="eastAsia"/>
        </w:rPr>
        <w:br/>
      </w:r>
      <w:r>
        <w:rPr>
          <w:rFonts w:hint="eastAsia"/>
        </w:rPr>
        <w:t>　　　　三、挂画行业营运能力分析</w:t>
      </w:r>
      <w:r>
        <w:rPr>
          <w:rFonts w:hint="eastAsia"/>
        </w:rPr>
        <w:br/>
      </w:r>
      <w:r>
        <w:rPr>
          <w:rFonts w:hint="eastAsia"/>
        </w:rPr>
        <w:t>　　　　四、挂画行业发展能力分析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2018-2023年中国挂画行业重点地区调研分析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一、中国挂画行业重点区域市场结构调研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二、**地区挂画行业调研分析</w:t>
      </w:r>
      <w:r>
        <w:rPr>
          <w:rFonts w:hint="eastAsia"/>
        </w:rPr>
        <w:br/>
      </w:r>
      <w:r>
        <w:rPr>
          <w:rFonts w:hint="eastAsia"/>
        </w:rPr>
        <w:t>　　　　三、**地区挂画行业调研分析</w:t>
      </w:r>
      <w:r>
        <w:rPr>
          <w:rFonts w:hint="eastAsia"/>
        </w:rPr>
        <w:br/>
      </w:r>
      <w:r>
        <w:rPr>
          <w:rFonts w:hint="eastAsia"/>
        </w:rPr>
        <w:t>　　　　四、**地区挂画行业调研分析</w:t>
      </w:r>
      <w:r>
        <w:rPr>
          <w:rFonts w:hint="eastAsia"/>
        </w:rPr>
        <w:br/>
      </w:r>
      <w:r>
        <w:rPr>
          <w:rFonts w:hint="eastAsia"/>
        </w:rPr>
        <w:t>　　　　五、**地区挂画行业调研分析</w:t>
      </w:r>
      <w:r>
        <w:rPr>
          <w:rFonts w:hint="eastAsia"/>
        </w:rPr>
        <w:br/>
      </w:r>
      <w:r>
        <w:rPr>
          <w:rFonts w:hint="eastAsia"/>
        </w:rPr>
        <w:t>　　　　六、**地区挂画行业调研分析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挂画行业上、下游市场分析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国内挂画产品价格走势及影响因素分析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2018-2023年国内挂画市场价格回顾</w:t>
      </w:r>
      <w:r>
        <w:rPr>
          <w:rFonts w:hint="eastAsia"/>
        </w:rPr>
        <w:br/>
      </w:r>
      <w:r>
        <w:rPr>
          <w:rFonts w:hint="eastAsia"/>
        </w:rPr>
        <w:t>　　第二节 当前国内挂画市场价格及评述</w:t>
      </w:r>
      <w:r>
        <w:rPr>
          <w:rFonts w:hint="eastAsia"/>
        </w:rPr>
        <w:br/>
      </w:r>
      <w:r>
        <w:rPr>
          <w:rFonts w:hint="eastAsia"/>
        </w:rPr>
        <w:t>　　第三节 国内挂画价格影响因素分析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2024-2030年国内挂画市场价格走势预测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挂画行业竞争格局分析</w:t>
      </w:r>
      <w:r>
        <w:rPr>
          <w:rFonts w:hint="eastAsia"/>
        </w:rPr>
        <w:br/>
      </w:r>
      <w:r>
        <w:rPr>
          <w:rFonts w:hint="eastAsia"/>
        </w:rPr>
        <w:t>　　第一节 挂画行业集中度分析</w:t>
      </w:r>
      <w:r>
        <w:rPr>
          <w:rFonts w:hint="eastAsia"/>
        </w:rPr>
        <w:br/>
      </w:r>
      <w:r>
        <w:rPr>
          <w:rFonts w:hint="eastAsia"/>
        </w:rPr>
        <w:t>　　　　一、挂画市场集中度分析</w:t>
      </w:r>
      <w:r>
        <w:rPr>
          <w:rFonts w:hint="eastAsia"/>
        </w:rPr>
        <w:br/>
      </w:r>
      <w:r>
        <w:rPr>
          <w:rFonts w:hint="eastAsia"/>
        </w:rPr>
        <w:t>　　　　二、挂画企业集中度分析</w:t>
      </w:r>
      <w:r>
        <w:rPr>
          <w:rFonts w:hint="eastAsia"/>
        </w:rPr>
        <w:br/>
      </w:r>
      <w:r>
        <w:rPr>
          <w:rFonts w:hint="eastAsia"/>
        </w:rPr>
        <w:t>　　　　三、挂画区域集中度分析</w:t>
      </w:r>
      <w:r>
        <w:rPr>
          <w:rFonts w:hint="eastAsia"/>
        </w:rPr>
        <w:br/>
      </w:r>
      <w:r>
        <w:rPr>
          <w:rFonts w:hint="eastAsia"/>
        </w:rPr>
        <w:t>　　第二节 挂画行业竞争格局分析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一、2023-2024年挂画行业竞争分析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二、2023-2024年中外挂画产品竞争分析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三、2018-2023年中国挂画市场竞争分析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四、2024-2030年国内主要挂画企业动向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挂画企业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三、挂画企业经营状况</w:t>
      </w:r>
      <w:r>
        <w:rPr>
          <w:rFonts w:hint="eastAsia"/>
        </w:rPr>
        <w:br/>
      </w:r>
      <w:r>
        <w:rPr>
          <w:rFonts w:hint="eastAsia"/>
        </w:rPr>
        <w:t>　　　　四、挂画企业发展策略</w:t>
      </w:r>
      <w:r>
        <w:rPr>
          <w:rFonts w:hint="eastAsia"/>
        </w:rPr>
        <w:br/>
      </w:r>
      <w:r>
        <w:rPr>
          <w:rFonts w:hint="eastAsia"/>
        </w:rPr>
        <w:t>　　第二节 挂画领先企业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三、挂画企业经营状况</w:t>
      </w:r>
      <w:r>
        <w:rPr>
          <w:rFonts w:hint="eastAsia"/>
        </w:rPr>
        <w:br/>
      </w:r>
      <w:r>
        <w:rPr>
          <w:rFonts w:hint="eastAsia"/>
        </w:rPr>
        <w:t>　　　　四、挂画企业发展策略</w:t>
      </w:r>
      <w:r>
        <w:rPr>
          <w:rFonts w:hint="eastAsia"/>
        </w:rPr>
        <w:br/>
      </w:r>
      <w:r>
        <w:rPr>
          <w:rFonts w:hint="eastAsia"/>
        </w:rPr>
        <w:t>　　第三节 挂画代表企业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三、挂画企业经营状况</w:t>
      </w:r>
      <w:r>
        <w:rPr>
          <w:rFonts w:hint="eastAsia"/>
        </w:rPr>
        <w:br/>
      </w:r>
      <w:r>
        <w:rPr>
          <w:rFonts w:hint="eastAsia"/>
        </w:rPr>
        <w:t>　　　　四、挂画企业发展策略</w:t>
      </w:r>
      <w:r>
        <w:rPr>
          <w:rFonts w:hint="eastAsia"/>
        </w:rPr>
        <w:br/>
      </w:r>
      <w:r>
        <w:rPr>
          <w:rFonts w:hint="eastAsia"/>
        </w:rPr>
        <w:t>　　第四节 挂画标杆企业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三、挂画企业经营状况</w:t>
      </w:r>
      <w:r>
        <w:rPr>
          <w:rFonts w:hint="eastAsia"/>
        </w:rPr>
        <w:br/>
      </w:r>
      <w:r>
        <w:rPr>
          <w:rFonts w:hint="eastAsia"/>
        </w:rPr>
        <w:t>　　　　四、挂画企业发展策略</w:t>
      </w:r>
      <w:r>
        <w:rPr>
          <w:rFonts w:hint="eastAsia"/>
        </w:rPr>
        <w:br/>
      </w:r>
      <w:r>
        <w:rPr>
          <w:rFonts w:hint="eastAsia"/>
        </w:rPr>
        <w:t>　　第五节 挂画重点企业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三、挂画企业经营状况</w:t>
      </w:r>
      <w:r>
        <w:rPr>
          <w:rFonts w:hint="eastAsia"/>
        </w:rPr>
        <w:br/>
      </w:r>
      <w:r>
        <w:rPr>
          <w:rFonts w:hint="eastAsia"/>
        </w:rPr>
        <w:t>　　　　四、挂画企业发展策略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挂画企业发展策略分析</w:t>
      </w:r>
      <w:r>
        <w:rPr>
          <w:rFonts w:hint="eastAsia"/>
        </w:rPr>
        <w:br/>
      </w:r>
      <w:r>
        <w:rPr>
          <w:rFonts w:hint="eastAsia"/>
        </w:rPr>
        <w:t>　　第一节 挂画市场策略分析</w:t>
      </w:r>
      <w:r>
        <w:rPr>
          <w:rFonts w:hint="eastAsia"/>
        </w:rPr>
        <w:br/>
      </w:r>
      <w:r>
        <w:rPr>
          <w:rFonts w:hint="eastAsia"/>
        </w:rPr>
        <w:t>　　　　一、挂画价格策略分析</w:t>
      </w:r>
      <w:r>
        <w:rPr>
          <w:rFonts w:hint="eastAsia"/>
        </w:rPr>
        <w:br/>
      </w:r>
      <w:r>
        <w:rPr>
          <w:rFonts w:hint="eastAsia"/>
        </w:rPr>
        <w:t>　　　　二、挂画渠道策略分析</w:t>
      </w:r>
      <w:r>
        <w:rPr>
          <w:rFonts w:hint="eastAsia"/>
        </w:rPr>
        <w:br/>
      </w:r>
      <w:r>
        <w:rPr>
          <w:rFonts w:hint="eastAsia"/>
        </w:rPr>
        <w:t>　　第二节 挂画销售策略分析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提高挂画企业竞争力的策略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一、提高中国挂画企业核心竞争力的对策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二、挂画企业提升竞争力的主要方向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三、影响挂画企业核心竞争力的因素及提升途径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四、提高挂画企业竞争力的策略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对我国挂画品牌的战略思考</w:t>
      </w:r>
      <w:r>
        <w:rPr>
          <w:rFonts w:hint="eastAsia"/>
        </w:rPr>
        <w:br/>
      </w:r>
      <w:r>
        <w:rPr>
          <w:rFonts w:hint="eastAsia"/>
        </w:rPr>
        <w:t>　　　　一、挂画实施品牌战略的意义</w:t>
      </w:r>
      <w:r>
        <w:rPr>
          <w:rFonts w:hint="eastAsia"/>
        </w:rPr>
        <w:br/>
      </w:r>
      <w:r>
        <w:rPr>
          <w:rFonts w:hint="eastAsia"/>
        </w:rPr>
        <w:t>　　　　二、挂画企业品牌的现状分析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三、我国挂画企业的品牌战略</w:t>
      </w:r>
      <w:r>
        <w:rPr>
          <w:rFonts w:hint="eastAsia"/>
        </w:rPr>
        <w:br/>
      </w:r>
      <w:r>
        <w:rPr>
          <w:rFonts w:hint="eastAsia"/>
        </w:rPr>
        <w:t>　　　　四、挂画品牌战略管理的策略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2024-2030年中国挂画行业发展前景和趋势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2024-2030年中国挂画行业发展前景预测分析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一、未来全球挂画行业发展预测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二、未来我国挂画市场前景广阔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三、今后两年挂画产业上市前景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四、2024-2030年中国挂画产业市场规模预测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2024-2030年中国挂画行业发展趋势分析</w:t>
      </w:r>
      <w:r>
        <w:rPr>
          <w:rFonts w:hint="eastAsia"/>
        </w:rPr>
        <w:br/>
      </w:r>
      <w:r>
        <w:rPr>
          <w:rFonts w:hint="eastAsia"/>
        </w:rPr>
        <w:t>　　　　一、挂画行业消费趋势</w:t>
      </w:r>
      <w:r>
        <w:rPr>
          <w:rFonts w:hint="eastAsia"/>
        </w:rPr>
        <w:br/>
      </w:r>
      <w:r>
        <w:rPr>
          <w:rFonts w:hint="eastAsia"/>
        </w:rPr>
        <w:t>　　　　二、未来挂画产业创新的发展趋势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三、“十三五”期间我国挂画行业发展剖析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五、未来挂画行业发展变局剖析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挂画行业发展机会及对策建议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挂画行业风险预警分析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二、挂画产业政策环境风险分析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三、挂画行业市场风险分析</w:t>
      </w:r>
      <w:r>
        <w:rPr>
          <w:rFonts w:hint="eastAsia"/>
        </w:rPr>
        <w:br/>
      </w:r>
      <w:r>
        <w:rPr>
          <w:rFonts w:hint="eastAsia"/>
        </w:rPr>
        <w:t>　　　　四、挂画行业发展风险防范建议</w:t>
      </w:r>
      <w:r>
        <w:rPr>
          <w:rFonts w:hint="eastAsia"/>
        </w:rPr>
        <w:br/>
      </w:r>
      <w:r>
        <w:rPr>
          <w:rFonts w:hint="eastAsia"/>
        </w:rPr>
        <w:t>　　第二节 挂画行业发展机会及建议</w:t>
      </w:r>
      <w:r>
        <w:rPr>
          <w:rFonts w:hint="eastAsia"/>
        </w:rPr>
        <w:br/>
      </w:r>
      <w:r>
        <w:rPr>
          <w:rFonts w:hint="eastAsia"/>
        </w:rPr>
        <w:t>　　　　一、挂画行业总体发展机会及发展建议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二、挂画行业并购发展机会及建议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三、挂画市场机会及发展建议</w:t>
      </w:r>
      <w:r>
        <w:rPr>
          <w:rFonts w:hint="eastAsia"/>
        </w:rPr>
        <w:br/>
      </w:r>
      <w:r>
        <w:rPr>
          <w:rFonts w:hint="eastAsia"/>
        </w:rPr>
        <w:t>　　　　四、挂画发展现状及存在问题</w:t>
      </w:r>
      <w:r>
        <w:rPr>
          <w:rFonts w:hint="eastAsia"/>
        </w:rPr>
        <w:br/>
      </w:r>
      <w:r>
        <w:rPr>
          <w:rFonts w:hint="eastAsia"/>
        </w:rPr>
        <w:t>　　　　五、挂画企业应对策略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挂画行业投资情况与发展前景分析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2023年挂画行业投资情况分析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一、2023年挂画总体投资结构</w:t>
      </w:r>
      <w:r>
        <w:rPr>
          <w:rFonts w:hint="eastAsia"/>
        </w:rPr>
        <w:br/>
      </w:r>
      <w:r>
        <w:rPr>
          <w:rFonts w:hint="eastAsia"/>
        </w:rPr>
        <w:t>　　　　二、2023年挂画投资规模情况</w:t>
      </w:r>
      <w:r>
        <w:rPr>
          <w:rFonts w:hint="eastAsia"/>
        </w:rPr>
        <w:br/>
      </w:r>
      <w:r>
        <w:rPr>
          <w:rFonts w:hint="eastAsia"/>
        </w:rPr>
        <w:t>　　　　三、2023年挂画投资增速情况</w:t>
      </w:r>
      <w:r>
        <w:rPr>
          <w:rFonts w:hint="eastAsia"/>
        </w:rPr>
        <w:br/>
      </w:r>
      <w:r>
        <w:rPr>
          <w:rFonts w:hint="eastAsia"/>
        </w:rPr>
        <w:t>　　　　四、2023年挂画分地区投资分析</w:t>
      </w:r>
      <w:r>
        <w:rPr>
          <w:rFonts w:hint="eastAsia"/>
        </w:rPr>
        <w:br/>
      </w:r>
      <w:r>
        <w:rPr>
          <w:rFonts w:hint="eastAsia"/>
        </w:rPr>
        <w:t>　　第二节 挂画行业投资机会分析</w:t>
      </w:r>
      <w:r>
        <w:rPr>
          <w:rFonts w:hint="eastAsia"/>
        </w:rPr>
        <w:br/>
      </w:r>
      <w:r>
        <w:rPr>
          <w:rFonts w:hint="eastAsia"/>
        </w:rPr>
        <w:t>　　　　一、挂画投资项目分析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二、可以投资的挂画模式</w:t>
      </w:r>
      <w:r>
        <w:rPr>
          <w:rFonts w:hint="eastAsia"/>
        </w:rPr>
        <w:br/>
      </w:r>
      <w:r>
        <w:rPr>
          <w:rFonts w:hint="eastAsia"/>
        </w:rPr>
        <w:t>　　　　三、2024-2030年挂画投资机会</w:t>
      </w:r>
      <w:r>
        <w:rPr>
          <w:rFonts w:hint="eastAsia"/>
        </w:rPr>
        <w:br/>
      </w:r>
      <w:r>
        <w:rPr>
          <w:rFonts w:hint="eastAsia"/>
        </w:rPr>
        <w:t>　　　　四、2024-2030年挂画投资新方向</w:t>
      </w:r>
      <w:r>
        <w:rPr>
          <w:rFonts w:hint="eastAsia"/>
        </w:rPr>
        <w:br/>
      </w:r>
      <w:r>
        <w:rPr>
          <w:rFonts w:hint="eastAsia"/>
        </w:rPr>
        <w:t>　　第三节 中:智:林:：挂画行业发展前景分析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一、2024-2030年挂画市场的发展前景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二、2024-2030年挂画市场面临的发展商机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2018-2023年中国挂画行业市场规模及增长情况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2018-2023年中国挂画行业产量及增长趋势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2018-2023年中国挂画市场需求量及增速统计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2018-2023年中国挂画行业盈利情况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2018-2023年中国挂画行业企业数量情况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2018-2023年中国挂画行业企业平均规模情况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2018-2023年中国挂画行业市场规模及增长情况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2024-2030年中国挂画市场需求量预测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2024-2030年中国挂画行业市场规模预测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2024-2030年中国挂画市场前景分析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2024-2030年中国挂画行业发展趋势预测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d4008c50549bc" w:history="1">
        <w:r>
          <w:rPr>
            <w:rStyle w:val="Hyperlink"/>
          </w:rPr>
          <w:t>中国挂画市场调研及发展趋势分析报告（2024年）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101A961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d4008c50549bc" w:history="1">
        <w:r>
          <w:rPr>
            <w:rStyle w:val="Hyperlink"/>
          </w:rPr>
          <w:t>https://www.20087.com/1/96/GuaHuaQianJingYuCeBaoGao.html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b1b5b862e24a2d" w:history="1">
      <w:r>
        <w:rPr>
          <w:rStyle w:val="Hyperlink"/>
        </w:rPr>
        <w:t>中国挂画市场调研及发展趋势分析报告（2024年）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GuaHuaQianJingYuCeBaoGao.html" TargetMode="External" Id="Rfc4d4008c50549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GuaHuaQianJingYuCeBaoGao.html" TargetMode="External" Id="R0cb1b5b862e2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2023-07-21T05:29:00Z</dcterms:created>
  <dcterms:modified xsi:type="dcterms:W3CDTF">2023-07-21T06:29:00Z</dcterms:modified>
  <dc:subject>中国挂画市场调研及发展趋势分析报告（2024年）</dc:subject>
  <dc:title>中国挂画市场调研及发展趋势分析报告（2024年）</dc:title>
  <cp:keywords>中国挂画市场调研及发展趋势分析报告（2024年）</cp:keywords>
  <dc:description>中国挂画市场调研及发展趋势分析报告（2024年）</dc:description>
</cp:coreProperties>
</file>