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f44e38e2e47e0" w:history="1">
              <w:r>
                <w:rPr>
                  <w:rStyle w:val="Hyperlink"/>
                </w:rPr>
                <w:t>2025-2031年中国药学教育市场调查研究与前景趋势预测报告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f44e38e2e47e0" w:history="1">
              <w:r>
                <w:rPr>
                  <w:rStyle w:val="Hyperlink"/>
                </w:rPr>
                <w:t>2025-2031年中国药学教育市场调查研究与前景趋势预测报告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f44e38e2e47e0" w:history="1">
                <w:r>
                  <w:rPr>
                    <w:rStyle w:val="Hyperlink"/>
                  </w:rPr>
                  <w:t>https://www.20087.com/1/86/YaoXueJiaoYuQianJing.html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学教育在全球范围内经历了显著的变革，以适应快速发展的医疗行业需求。近年来，药学课程的内容和形式更加多元化，涵盖了从传统药物学到临床药学、生物技术、药物经济学和法律伦理等多个领域。随着科技的进步，远程教育和虚拟实验室的引入，使得学生能够在更广泛的地理范围内接受高质量的药学教育。同时，实践培训和实习机会的增加，让学生能够将理论知识与实际操作相结合，提升其就业竞争力。</w:t>
      </w:r>
      <w:r>
        <w:rPr>
          <w:rFonts w:hint="eastAsia"/>
        </w:rPr>
        <w:br/>
      </w:r>
      <w:r>
        <w:rPr>
          <w:rFonts w:hint="eastAsia"/>
        </w:rPr>
        <w:t>　　未来，药学教育将更加注重跨学科融合和创新技能的培养。随着精准医疗和个性化治疗的兴起，药学教育将整合更多生物信息学、遗传学和数据科学的知识，以培养学生在药物研发和患者治疗方案制定方面的综合能力。此外，随着全球健康挑战的增加，药学教育将加强国际合作，促进学生对全球医疗体系的理解，培养具有国际视野的药学专业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f44e38e2e47e0" w:history="1">
        <w:r>
          <w:rPr>
            <w:rStyle w:val="Hyperlink"/>
          </w:rPr>
          <w:t>2025-2031年中国药学教育市场调查研究与前景趋势预测报告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药学教育行业的市场规模、需求动态及产业链结构。报告详细解析了药学教育市场价格变化、行业竞争格局及重点企业的经营现状，并对未来市场前景与发展趋势进行了科学预测。同时，报告通过细分市场领域，评估了药学教育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药学教育产业概述</w:t>
      </w:r>
      <w:r>
        <w:rPr>
          <w:rFonts w:hint="eastAsia"/>
        </w:rPr>
        <w:br/>
      </w:r>
      <w:r>
        <w:rPr>
          <w:rFonts w:hint="eastAsia"/>
        </w:rPr>
        <w:t>　　第一节 药学教育定义与分类</w:t>
      </w:r>
      <w:r>
        <w:rPr>
          <w:rFonts w:hint="eastAsia"/>
        </w:rPr>
        <w:br/>
      </w:r>
      <w:r>
        <w:rPr>
          <w:rFonts w:hint="eastAsia"/>
        </w:rPr>
        <w:t>　　第二节 药学教育产业链结构及关键环节剖析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药学教育商业模式与盈利模式解析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药学教育经济指标与行业评估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全球药学教育市场发展综述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2019-2024年全球药学教育市场规模及增长趋势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主要国家与地区药学教育市场对比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2025-2031年全球药学教育行业发展趋势与前景预测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国际药学教育市场发展趋势及对我国启示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二、对我国药学教育市场的借鉴意义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2024-2025年中国药学教育行业发展环境分析</w:t>
      </w:r>
      <w:r>
        <w:rPr>
          <w:rFonts w:hint="eastAsia"/>
        </w:rPr>
        <w:br/>
      </w:r>
      <w:r>
        <w:rPr>
          <w:rFonts w:hint="eastAsia"/>
        </w:rPr>
        <w:t>　　第一节 药学教育行业经济环境分析</w:t>
      </w:r>
      <w:r>
        <w:rPr>
          <w:rFonts w:hint="eastAsia"/>
        </w:rPr>
        <w:br/>
      </w:r>
      <w:r>
        <w:rPr>
          <w:rFonts w:hint="eastAsia"/>
        </w:rPr>
        <w:t>　　第二节 药学教育行业政策环境分析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一、药学教育行业政策影响分析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二、相关药学教育行业标准分析</w:t>
      </w:r>
      <w:r>
        <w:rPr>
          <w:rFonts w:hint="eastAsia"/>
        </w:rPr>
        <w:br/>
      </w:r>
      <w:r>
        <w:rPr>
          <w:rFonts w:hint="eastAsia"/>
        </w:rPr>
        <w:t>　　第三节 药学教育行业社会环境分析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2024-2025年药学教育行业技术发展现状及趋势分析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药学教育行业技术发展现状分析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国内外药学教育行业技术差异与原因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药学教育行业技术发展方向、趋势预测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提升药学教育行业技术能力策略建议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中国药学教育行业市场规模分析与预测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药学教育市场的总体规模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一、2019-2024年药学教育市场规模变化及趋势分析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二、2025年药学教育行业市场规模特点</w:t>
      </w:r>
      <w:r>
        <w:rPr>
          <w:rFonts w:hint="eastAsia"/>
        </w:rPr>
        <w:br/>
      </w:r>
      <w:r>
        <w:rPr>
          <w:rFonts w:hint="eastAsia"/>
        </w:rPr>
        <w:t>　　第二节 药学教育市场规模的构成</w:t>
      </w:r>
      <w:r>
        <w:rPr>
          <w:rFonts w:hint="eastAsia"/>
        </w:rPr>
        <w:br/>
      </w:r>
      <w:r>
        <w:rPr>
          <w:rFonts w:hint="eastAsia"/>
        </w:rPr>
        <w:t>　　　　一、药学教育客户群体特征与偏好分析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二、不同类型药学教育市场规模分布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三、各地区药学教育市场规模差异与特点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药学教育市场规模的预测与展望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一、未来几年药学教育市场规模增长预测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药学教育细分市场深度分析</w:t>
      </w:r>
      <w:r>
        <w:rPr>
          <w:rFonts w:hint="eastAsia"/>
        </w:rPr>
        <w:br/>
      </w:r>
      <w:r>
        <w:rPr>
          <w:rFonts w:hint="eastAsia"/>
        </w:rPr>
        <w:t>　　第一节 药学教育细分市场（一）发展研究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药学教育细分市场（二）发展研究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2019-2024年中国药学教育行业总体发展与财务状况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2019-2024年药学教育行业规模情况</w:t>
      </w:r>
      <w:r>
        <w:rPr>
          <w:rFonts w:hint="eastAsia"/>
        </w:rPr>
        <w:br/>
      </w:r>
      <w:r>
        <w:rPr>
          <w:rFonts w:hint="eastAsia"/>
        </w:rPr>
        <w:t>　　　　一、药学教育行业企业数量规模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二、药学教育行业从业人员规模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三、药学教育行业市场敏感性分析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2019-2024年药学教育行业财务能力分析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一、药学教育行业盈利能力</w:t>
      </w:r>
      <w:r>
        <w:rPr>
          <w:rFonts w:hint="eastAsia"/>
        </w:rPr>
        <w:br/>
      </w:r>
      <w:r>
        <w:rPr>
          <w:rFonts w:hint="eastAsia"/>
        </w:rPr>
        <w:t>　　　　二、药学教育行业偿债能力</w:t>
      </w:r>
      <w:r>
        <w:rPr>
          <w:rFonts w:hint="eastAsia"/>
        </w:rPr>
        <w:br/>
      </w:r>
      <w:r>
        <w:rPr>
          <w:rFonts w:hint="eastAsia"/>
        </w:rPr>
        <w:t>　　　　三、药学教育行业营运能力</w:t>
      </w:r>
      <w:r>
        <w:rPr>
          <w:rFonts w:hint="eastAsia"/>
        </w:rPr>
        <w:br/>
      </w:r>
      <w:r>
        <w:rPr>
          <w:rFonts w:hint="eastAsia"/>
        </w:rPr>
        <w:t>　　　　四、药学教育行业发展能力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2019-2024年中国药学教育行业区域市场分析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中国药学教育行业区域市场结构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重点地区药学教育行业调研分析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一、重点地区（一）药学教育市场分析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二、重点地区（二）药学教育市场分析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三、重点地区（三）药学教育市场分析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四、重点地区（四）药学教育市场分析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五、重点地区（五）药学教育市场分析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中国药学教育行业的营销渠道与客户分析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药学教育行业渠道分析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二、各类渠道对药学教育行业的影响</w:t>
      </w:r>
      <w:r>
        <w:rPr>
          <w:rFonts w:hint="eastAsia"/>
        </w:rPr>
        <w:br/>
      </w:r>
      <w:r>
        <w:rPr>
          <w:rFonts w:hint="eastAsia"/>
        </w:rPr>
        <w:t>　　　　三、主要药学教育企业渠道策略研究</w:t>
      </w:r>
      <w:r>
        <w:rPr>
          <w:rFonts w:hint="eastAsia"/>
        </w:rPr>
        <w:br/>
      </w:r>
      <w:r>
        <w:rPr>
          <w:rFonts w:hint="eastAsia"/>
        </w:rPr>
        <w:t>　　第二节 药学教育行业客户分析与定位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中国药学教育行业竞争格局及策略选择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药学教育行业总体市场竞争状况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一、药学教育行业竞争结构分析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二、药学教育企业竞争格局与集中度评估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三、药学教育行业SWOT分析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药学教育行业重点企业竞争力分析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二、企业药学教育业务分析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二、企业药学教育业务分析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二、企业药学教育业务分析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二、企业药学教育业务分析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二、企业药学教育业务分析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二、企业药学教育业务分析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药学教育企业发展策略分析</w:t>
      </w:r>
      <w:r>
        <w:rPr>
          <w:rFonts w:hint="eastAsia"/>
        </w:rPr>
        <w:br/>
      </w:r>
      <w:r>
        <w:rPr>
          <w:rFonts w:hint="eastAsia"/>
        </w:rPr>
        <w:t>　　第一节 药学教育市场与销售策略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药学教育品牌战略思考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2025-2031年药学教育行业展趋势预测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2025-2031年药学教育市场发展前景分析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一、药学教育市场发展潜力</w:t>
      </w:r>
      <w:r>
        <w:rPr>
          <w:rFonts w:hint="eastAsia"/>
        </w:rPr>
        <w:br/>
      </w:r>
      <w:r>
        <w:rPr>
          <w:rFonts w:hint="eastAsia"/>
        </w:rPr>
        <w:t>　　　　二、药学教育市场前景分析</w:t>
      </w:r>
      <w:r>
        <w:rPr>
          <w:rFonts w:hint="eastAsia"/>
        </w:rPr>
        <w:br/>
      </w:r>
      <w:r>
        <w:rPr>
          <w:rFonts w:hint="eastAsia"/>
        </w:rPr>
        <w:t>　　　　三、药学教育细分行业发展前景分析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2025-2031年药学教育发展趋势预测</w:t>
      </w:r>
      <w:r>
        <w:rPr>
          <w:rFonts w:hint="eastAsia"/>
        </w:rPr>
        <w:br/>
      </w:r>
      <w:r>
        <w:rPr>
          <w:rFonts w:hint="eastAsia"/>
        </w:rPr>
        <w:t>　　　　一、药学教育发展趋势预测</w:t>
      </w:r>
      <w:r>
        <w:rPr>
          <w:rFonts w:hint="eastAsia"/>
        </w:rPr>
        <w:br/>
      </w:r>
      <w:r>
        <w:rPr>
          <w:rFonts w:hint="eastAsia"/>
        </w:rPr>
        <w:t>　　　　二、药学教育市场规模预测</w:t>
      </w:r>
      <w:r>
        <w:rPr>
          <w:rFonts w:hint="eastAsia"/>
        </w:rPr>
        <w:br/>
      </w:r>
      <w:r>
        <w:rPr>
          <w:rFonts w:hint="eastAsia"/>
        </w:rPr>
        <w:t>　　　　三、药学教育细分市场发展趋势预测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未来药学教育行业挑战与机遇探讨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一、药学教育行业挑战</w:t>
      </w:r>
      <w:r>
        <w:rPr>
          <w:rFonts w:hint="eastAsia"/>
        </w:rPr>
        <w:br/>
      </w:r>
      <w:r>
        <w:rPr>
          <w:rFonts w:hint="eastAsia"/>
        </w:rPr>
        <w:t>　　　　二、药学教育行业机遇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药学教育行业研究结论及建议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对药学教育行业发展的建议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[.中智.林.]对药学教育企业和投资者的建议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药学教育介绍</w:t>
      </w:r>
      <w:r>
        <w:rPr>
          <w:rFonts w:hint="eastAsia"/>
        </w:rPr>
        <w:br/>
      </w:r>
      <w:r>
        <w:rPr>
          <w:rFonts w:hint="eastAsia"/>
        </w:rPr>
        <w:t>　　图表 药学教育图片</w:t>
      </w:r>
      <w:r>
        <w:rPr>
          <w:rFonts w:hint="eastAsia"/>
        </w:rPr>
        <w:br/>
      </w:r>
      <w:r>
        <w:rPr>
          <w:rFonts w:hint="eastAsia"/>
        </w:rPr>
        <w:t>　　图表 药学教育产业链分析</w:t>
      </w:r>
      <w:r>
        <w:rPr>
          <w:rFonts w:hint="eastAsia"/>
        </w:rPr>
        <w:br/>
      </w:r>
      <w:r>
        <w:rPr>
          <w:rFonts w:hint="eastAsia"/>
        </w:rPr>
        <w:t>　　图表 药学教育主要特点</w:t>
      </w:r>
      <w:r>
        <w:rPr>
          <w:rFonts w:hint="eastAsia"/>
        </w:rPr>
        <w:br/>
      </w:r>
      <w:r>
        <w:rPr>
          <w:rFonts w:hint="eastAsia"/>
        </w:rPr>
        <w:t>　　图表 药学教育政策分析</w:t>
      </w:r>
      <w:r>
        <w:rPr>
          <w:rFonts w:hint="eastAsia"/>
        </w:rPr>
        <w:br/>
      </w:r>
      <w:r>
        <w:rPr>
          <w:rFonts w:hint="eastAsia"/>
        </w:rPr>
        <w:t>　　图表 药学教育标准 技术</w:t>
      </w:r>
      <w:r>
        <w:rPr>
          <w:rFonts w:hint="eastAsia"/>
        </w:rPr>
        <w:br/>
      </w:r>
      <w:r>
        <w:rPr>
          <w:rFonts w:hint="eastAsia"/>
        </w:rPr>
        <w:t>　　图表 药学教育最新消息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2019-2024年药学教育行业市场容量统计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药学教育价格走势</w:t>
      </w:r>
      <w:r>
        <w:rPr>
          <w:rFonts w:hint="eastAsia"/>
        </w:rPr>
        <w:br/>
      </w:r>
      <w:r>
        <w:rPr>
          <w:rFonts w:hint="eastAsia"/>
        </w:rPr>
        <w:t>　　图表 2025年药学教育成本和利润分析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2025年中国药学教育行业竞争力分析</w:t>
      </w:r>
      <w:r>
        <w:rPr>
          <w:rFonts w:hint="eastAsia"/>
        </w:rPr>
        <w:br/>
      </w:r>
      <w:r>
        <w:rPr>
          <w:rFonts w:hint="eastAsia"/>
        </w:rPr>
        <w:t>　　图表 药学教育优势</w:t>
      </w:r>
      <w:r>
        <w:rPr>
          <w:rFonts w:hint="eastAsia"/>
        </w:rPr>
        <w:br/>
      </w:r>
      <w:r>
        <w:rPr>
          <w:rFonts w:hint="eastAsia"/>
        </w:rPr>
        <w:t>　　图表 药学教育劣势</w:t>
      </w:r>
      <w:r>
        <w:rPr>
          <w:rFonts w:hint="eastAsia"/>
        </w:rPr>
        <w:br/>
      </w:r>
      <w:r>
        <w:rPr>
          <w:rFonts w:hint="eastAsia"/>
        </w:rPr>
        <w:t>　　图表 药学教育机会</w:t>
      </w:r>
      <w:r>
        <w:rPr>
          <w:rFonts w:hint="eastAsia"/>
        </w:rPr>
        <w:br/>
      </w:r>
      <w:r>
        <w:rPr>
          <w:rFonts w:hint="eastAsia"/>
        </w:rPr>
        <w:t>　　图表 药学教育威胁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**地区药学教育市场规模及增长情况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**地区药学教育行业市场需求情况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**地区药学教育市场规模及增长情况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**地区药学教育行业市场需求情况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**地区药学教育市场规模及增长情况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**地区药学教育行业市场需求情况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药学教育品牌分析</w:t>
      </w:r>
      <w:r>
        <w:rPr>
          <w:rFonts w:hint="eastAsia"/>
        </w:rPr>
        <w:br/>
      </w:r>
      <w:r>
        <w:rPr>
          <w:rFonts w:hint="eastAsia"/>
        </w:rPr>
        <w:t>　　图表 药学教育企业（一）概述</w:t>
      </w:r>
      <w:r>
        <w:rPr>
          <w:rFonts w:hint="eastAsia"/>
        </w:rPr>
        <w:br/>
      </w:r>
      <w:r>
        <w:rPr>
          <w:rFonts w:hint="eastAsia"/>
        </w:rPr>
        <w:t>　　图表 企业药学教育业务分析</w:t>
      </w:r>
      <w:r>
        <w:rPr>
          <w:rFonts w:hint="eastAsia"/>
        </w:rPr>
        <w:br/>
      </w:r>
      <w:r>
        <w:rPr>
          <w:rFonts w:hint="eastAsia"/>
        </w:rPr>
        <w:t>　　图表 药学教育企业（一）经营情况分析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药学教育企业（一）盈利能力情况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药学教育企业（二）简介</w:t>
      </w:r>
      <w:r>
        <w:rPr>
          <w:rFonts w:hint="eastAsia"/>
        </w:rPr>
        <w:br/>
      </w:r>
      <w:r>
        <w:rPr>
          <w:rFonts w:hint="eastAsia"/>
        </w:rPr>
        <w:t>　　图表 企业药学教育业务</w:t>
      </w:r>
      <w:r>
        <w:rPr>
          <w:rFonts w:hint="eastAsia"/>
        </w:rPr>
        <w:br/>
      </w:r>
      <w:r>
        <w:rPr>
          <w:rFonts w:hint="eastAsia"/>
        </w:rPr>
        <w:t>　　图表 药学教育企业（二）经营情况分析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药学教育企业（二）盈利能力情况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药学教育企业（二）偿债能力情况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药学教育企业（二）运营能力情况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药学教育企业（二）成长能力情况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药学教育企业（三）概况</w:t>
      </w:r>
      <w:r>
        <w:rPr>
          <w:rFonts w:hint="eastAsia"/>
        </w:rPr>
        <w:br/>
      </w:r>
      <w:r>
        <w:rPr>
          <w:rFonts w:hint="eastAsia"/>
        </w:rPr>
        <w:t>　　图表 企业药学教育业务情况</w:t>
      </w:r>
      <w:r>
        <w:rPr>
          <w:rFonts w:hint="eastAsia"/>
        </w:rPr>
        <w:br/>
      </w:r>
      <w:r>
        <w:rPr>
          <w:rFonts w:hint="eastAsia"/>
        </w:rPr>
        <w:t>　　图表 药学教育企业（三）经营情况分析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药学教育企业（三）盈利能力情况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药学教育发展有利因素分析</w:t>
      </w:r>
      <w:r>
        <w:rPr>
          <w:rFonts w:hint="eastAsia"/>
        </w:rPr>
        <w:br/>
      </w:r>
      <w:r>
        <w:rPr>
          <w:rFonts w:hint="eastAsia"/>
        </w:rPr>
        <w:t>　　图表 药学教育发展不利因素分析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进入药学教育行业壁垒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2025-2031年中国药学教育市场前景分析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f44e38e2e47e0" w:history="1">
        <w:r>
          <w:rPr>
            <w:rStyle w:val="Hyperlink"/>
          </w:rPr>
          <w:t>2025-2031年中国药学教育市场调查研究与前景趋势预测报告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f44e38e2e47e0" w:history="1">
        <w:r>
          <w:rPr>
            <w:rStyle w:val="Hyperlink"/>
          </w:rPr>
          <w:t>https://www.20087.com/1/86/YaoXueJiaoYuQianJing.html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热点：药学专业网站、药学教育杂志、药学专业考研方向、药学教育中的四大专业课程是、药学行业现状与前景分析、药学教育是核心期刊吗、中国药科大学就业前景、药学教育学、药学教育杂志是核心期刊吗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39bb3804847d8" w:history="1">
      <w:r>
        <w:rPr>
          <w:rStyle w:val="Hyperlink"/>
        </w:rPr>
        <w:t>2025-2031年中国药学教育市场调查研究与前景趋势预测报告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aoXueJiaoYuQianJing.html" TargetMode="External" Id="R628f44e38e2e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aoXueJiaoYuQianJing.html" TargetMode="External" Id="Rc6539bb38048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2024-10-25T02:40:22Z</dcterms:created>
  <dcterms:modified xsi:type="dcterms:W3CDTF">2024-10-25T03:40:22Z</dcterms:modified>
  <dc:subject>2025-2031年中国药学教育市场调查研究与前景趋势预测报告</dc:subject>
  <dc:title>2025-2031年中国药学教育市场调查研究与前景趋势预测报告</dc:title>
  <cp:keywords>2025-2031年中国药学教育市场调查研究与前景趋势预测报告</cp:keywords>
  <dc:description>2025-2031年中国药学教育市场调查研究与前景趋势预测报告</dc:description>
</cp:coreProperties>
</file>