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bdb4b6c9c47f2" w:history="1">
              <w:r>
                <w:rPr>
                  <w:rStyle w:val="Hyperlink"/>
                </w:rPr>
                <w:t>2024-2030年中国中小企业IT应用市场现状与行业前景分析报告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bdb4b6c9c47f2" w:history="1">
              <w:r>
                <w:rPr>
                  <w:rStyle w:val="Hyperlink"/>
                </w:rPr>
                <w:t>2024-2030年中国中小企业IT应用市场现状与行业前景分析报告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bdb4b6c9c47f2" w:history="1">
                <w:r>
                  <w:rPr>
                    <w:rStyle w:val="Hyperlink"/>
                  </w:rPr>
                  <w:t>https://www.20087.com/1/36/ZhongXiaoQiYeITYingYongFaZhanQianJing.html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IT应用近年来随着云计算、大数据和移动互联网的普及，进入了快速发展阶段。云服务的出现降低了中小企业的IT门槛，使得资源有限的企业也能享受到高效、灵活的IT解决方案。同时，大数据分析和人工智能技术的应用，帮助中小企业优化运营，提高决策效率，增强了市场竞争力。</w:t>
      </w:r>
      <w:r>
        <w:rPr>
          <w:rFonts w:hint="eastAsia"/>
        </w:rPr>
        <w:br/>
      </w:r>
      <w:r>
        <w:rPr>
          <w:rFonts w:hint="eastAsia"/>
        </w:rPr>
        <w:t>　　未来，中小企业IT应用将更加注重智能化和集成化。智能化趋势体现在AI和机器学习技术将更广泛地应用于中小企业，如智能客服、预测分析和自动化流程，以提升工作效率和客户体验。集成化趋势意味着IT系统将更加紧密地与业务流程结合，如ERP、CRM和供应链管理的集成，形成统一的数字化平台，以实现资源的最优配置和业务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bdb4b6c9c47f2" w:history="1">
        <w:r>
          <w:rPr>
            <w:rStyle w:val="Hyperlink"/>
          </w:rPr>
          <w:t>2024-2030年中国中小企业IT应用市场现状与行业前景分析报告</w:t>
        </w:r>
      </w:hyperlink>
      <w:r>
        <w:rPr>
          <w:rFonts w:hint="eastAsia"/>
        </w:rPr>
        <w:t>》在多年中小企业IT应用行业研究结论的基础上，结合中国中小企业IT应用行业市场的发展现状，通过资深研究团队对中小企业IT应用市场各类资讯进行整理分析，并依托国家权威数据资源和长期市场监测的数据库，对中小企业IT应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9bdb4b6c9c47f2" w:history="1">
        <w:r>
          <w:rPr>
            <w:rStyle w:val="Hyperlink"/>
          </w:rPr>
          <w:t>2024-2030年中国中小企业IT应用市场现状与行业前景分析报告</w:t>
        </w:r>
      </w:hyperlink>
      <w:r>
        <w:rPr>
          <w:rFonts w:hint="eastAsia"/>
        </w:rPr>
        <w:t>可以帮助投资者准确把握中小企业IT应用行业的市场现状，为投资者进行投资作出中小企业IT应用行业前景预判，挖掘中小企业IT应用行业投资价值，同时提出中小企业IT应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中小企业IT应用产业概述</w:t>
      </w:r>
      <w:r>
        <w:rPr>
          <w:rFonts w:hint="eastAsia"/>
        </w:rPr>
        <w:br/>
      </w:r>
      <w:r>
        <w:rPr>
          <w:rFonts w:hint="eastAsia"/>
        </w:rPr>
        <w:t>　　第一节 中小企业IT应用定义</w:t>
      </w:r>
      <w:r>
        <w:rPr>
          <w:rFonts w:hint="eastAsia"/>
        </w:rPr>
        <w:br/>
      </w:r>
      <w:r>
        <w:rPr>
          <w:rFonts w:hint="eastAsia"/>
        </w:rPr>
        <w:t>　　第二节 中小企业IT应用行业特点</w:t>
      </w:r>
      <w:r>
        <w:rPr>
          <w:rFonts w:hint="eastAsia"/>
        </w:rPr>
        <w:br/>
      </w:r>
      <w:r>
        <w:rPr>
          <w:rFonts w:hint="eastAsia"/>
        </w:rPr>
        <w:t>　　第三节 中小企业IT应用发展历程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2023-2024年中国中小企业IT应用行业运行环境分析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中国中小企业IT应用运行经济环境分析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三、经济发展对中小企业IT应用行业的影响</w:t>
      </w:r>
      <w:r>
        <w:rPr>
          <w:rFonts w:hint="eastAsia"/>
        </w:rPr>
        <w:br/>
      </w:r>
      <w:r>
        <w:rPr>
          <w:rFonts w:hint="eastAsia"/>
        </w:rPr>
        <w:t>　　第二节 中国中小企业IT应用产业政策环境分析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一、中小企业IT应用行业监管体制</w:t>
      </w:r>
      <w:r>
        <w:rPr>
          <w:rFonts w:hint="eastAsia"/>
        </w:rPr>
        <w:br/>
      </w:r>
      <w:r>
        <w:rPr>
          <w:rFonts w:hint="eastAsia"/>
        </w:rPr>
        <w:t>　　　　二、中小企业IT应用行业主要法规政策</w:t>
      </w:r>
      <w:r>
        <w:rPr>
          <w:rFonts w:hint="eastAsia"/>
        </w:rPr>
        <w:br/>
      </w:r>
      <w:r>
        <w:rPr>
          <w:rFonts w:hint="eastAsia"/>
        </w:rPr>
        <w:t>　　第三节 中国中小企业IT应用产业社会环境分析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2023-2024年国外中小企业IT应用行业发展态势分析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国外中小企业IT应用市场发展现状分析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国外主要国家、地区中小企业IT应用市场现状</w:t>
      </w:r>
      <w:r>
        <w:rPr>
          <w:rFonts w:hint="eastAsia"/>
        </w:rPr>
        <w:br/>
      </w:r>
      <w:r>
        <w:rPr>
          <w:rFonts w:hint="eastAsia"/>
        </w:rPr>
        <w:t>　　第三节 国外中小企业IT应用行业发展趋势预测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中国中小企业IT应用行业发展调研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2019-2024年中国中小企业IT应用行业规模情况</w:t>
      </w:r>
      <w:r>
        <w:rPr>
          <w:rFonts w:hint="eastAsia"/>
        </w:rPr>
        <w:br/>
      </w:r>
      <w:r>
        <w:rPr>
          <w:rFonts w:hint="eastAsia"/>
        </w:rPr>
        <w:t>　　　　一、中小企业IT应用行业市场规模状况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二、中小企业IT应用行业单位规模状况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三、中小企业IT应用行业人员规模状况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2019-2024年中国中小企业IT应用行业财务能力分析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二、中小企业IT应用行业偿债能力分析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三、中小企业IT应用行业营运能力分析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四、中小企业IT应用行业发展能力分析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2023-2024年中国中小企业IT应用行业热点动态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2023-2024年中国中小企业IT应用行业面临的挑战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中国中小企业IT应用行业重点地区市场调研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**地区中小企业IT应用发展现状及趋势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**地区中小企业IT应用发展现状及趋势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**地区中小企业IT应用发展现状及趋势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**地区中小企业IT应用发展现状及趋势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中国中小企业IT应用行业价格走势及影响因素分析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国内中小企业IT应用行业价格回顾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国内中小企业IT应用行业价格走势预测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国内中小企业IT应用行业价格影响因素分析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中国中小企业IT应用行业客户调研</w:t>
      </w:r>
      <w:r>
        <w:rPr>
          <w:rFonts w:hint="eastAsia"/>
        </w:rPr>
        <w:br/>
      </w:r>
      <w:r>
        <w:rPr>
          <w:rFonts w:hint="eastAsia"/>
        </w:rPr>
        <w:t>　　　　一、中小企业IT应用行业客户偏好调查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二、客户对中小企业IT应用品牌的首要认知渠道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三、中小企业IT应用品牌忠诚度调查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四、中小企业IT应用行业客户消费理念调研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中国中小企业IT应用行业竞争格局分析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2024年中小企业IT应用行业集中度分析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一、中小企业IT应用市场集中度分析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二、中小企业IT应用企业集中度分析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2023-2024年中小企业IT应用行业竞争格局分析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二、中小企业IT应用行业竞争格局展望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三、我国中小企业IT应用市场竞争趋势</w:t>
      </w:r>
      <w:r>
        <w:rPr>
          <w:rFonts w:hint="eastAsia"/>
        </w:rPr>
        <w:br/>
      </w:r>
      <w:r>
        <w:rPr>
          <w:rFonts w:hint="eastAsia"/>
        </w:rPr>
        <w:t>　　第三节 中小企业IT应用行业兼并与重组整合分析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二、中小企业IT应用行业兼并与重组整合发展趋势预测分析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中小企业IT应用行业投资风险及应对策略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中小企业IT应用行业SWOT模型分析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一、中小企业IT应用行业优势分析</w:t>
      </w:r>
      <w:r>
        <w:rPr>
          <w:rFonts w:hint="eastAsia"/>
        </w:rPr>
        <w:br/>
      </w:r>
      <w:r>
        <w:rPr>
          <w:rFonts w:hint="eastAsia"/>
        </w:rPr>
        <w:t>　　　　二、中小企业IT应用行业劣势分析</w:t>
      </w:r>
      <w:r>
        <w:rPr>
          <w:rFonts w:hint="eastAsia"/>
        </w:rPr>
        <w:br/>
      </w:r>
      <w:r>
        <w:rPr>
          <w:rFonts w:hint="eastAsia"/>
        </w:rPr>
        <w:t>　　　　三、中小企业IT应用行业机会分析</w:t>
      </w:r>
      <w:r>
        <w:rPr>
          <w:rFonts w:hint="eastAsia"/>
        </w:rPr>
        <w:br/>
      </w:r>
      <w:r>
        <w:rPr>
          <w:rFonts w:hint="eastAsia"/>
        </w:rPr>
        <w:t>　　　　四、中小企业IT应用行业风险分析</w:t>
      </w:r>
      <w:r>
        <w:rPr>
          <w:rFonts w:hint="eastAsia"/>
        </w:rPr>
        <w:br/>
      </w:r>
      <w:r>
        <w:rPr>
          <w:rFonts w:hint="eastAsia"/>
        </w:rPr>
        <w:t>　　第二节 中小企业IT应用行业投资风险及控制策略分析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一、中小企业IT应用市场风险及控制策略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二、中小企业IT应用行业政策风险及控制策略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三、中小企业IT应用行业经营风险及控制策略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四、中小企业IT应用同业竞争风险及控制策略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五、中小企业IT应用行业其他风险及控制策略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2024-2030年中国中小企业IT应用市场预测及发展建议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2024-2030年中国中小企业IT应用市场预测分析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一、中国中小企业IT应用市场前景分析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二、中国中小企业IT应用发展趋势预测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2024-2030年中国中小企业IT应用企业发展策略建议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一、中小企业IT应用企业融资策略</w:t>
      </w:r>
      <w:r>
        <w:rPr>
          <w:rFonts w:hint="eastAsia"/>
        </w:rPr>
        <w:br/>
      </w:r>
      <w:r>
        <w:rPr>
          <w:rFonts w:hint="eastAsia"/>
        </w:rPr>
        <w:t>　　　　二、中小企业IT应用企业人才策略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2024-2030年中国中小企业IT应用企业营销策略建议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一、中小企业IT应用企业定位策略</w:t>
      </w:r>
      <w:r>
        <w:rPr>
          <w:rFonts w:hint="eastAsia"/>
        </w:rPr>
        <w:br/>
      </w:r>
      <w:r>
        <w:rPr>
          <w:rFonts w:hint="eastAsia"/>
        </w:rPr>
        <w:t>　　　　二、中小企业IT应用企业价格策略</w:t>
      </w:r>
      <w:r>
        <w:rPr>
          <w:rFonts w:hint="eastAsia"/>
        </w:rPr>
        <w:br/>
      </w:r>
      <w:r>
        <w:rPr>
          <w:rFonts w:hint="eastAsia"/>
        </w:rPr>
        <w:t>　　　　三、中小企业IT应用企业促销策略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[^中^智^林^]中小企业IT应用行业研究结论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中小企业IT应用行业历程</w:t>
      </w:r>
      <w:r>
        <w:rPr>
          <w:rFonts w:hint="eastAsia"/>
        </w:rPr>
        <w:br/>
      </w:r>
      <w:r>
        <w:rPr>
          <w:rFonts w:hint="eastAsia"/>
        </w:rPr>
        <w:t>　　图表 中小企业IT应用行业生命周期</w:t>
      </w:r>
      <w:r>
        <w:rPr>
          <w:rFonts w:hint="eastAsia"/>
        </w:rPr>
        <w:br/>
      </w:r>
      <w:r>
        <w:rPr>
          <w:rFonts w:hint="eastAsia"/>
        </w:rPr>
        <w:t>　　图表 中小企业IT应用行业产业链分析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2019-2024年中小企业IT应用行业市场容量统计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**地区中小企业IT应用市场规模及增长情况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2024-2030年中国中小企业IT应用行业市场容量预测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2024-2030年中国中小企业IT应用行业市场规模预测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2024-2030年中国中小企业IT应用市场前景分析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2024-2030年中国中小企业IT应用行业发展趋势预测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bdb4b6c9c47f2" w:history="1">
        <w:r>
          <w:rPr>
            <w:rStyle w:val="Hyperlink"/>
          </w:rPr>
          <w:t>2024-2030年中国中小企业IT应用市场现状与行业前景分析报告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bdb4b6c9c47f2" w:history="1">
        <w:r>
          <w:rPr>
            <w:rStyle w:val="Hyperlink"/>
          </w:rPr>
          <w:t>https://www.20087.com/1/36/ZhongXiaoQiYeITYingYongFaZhanQianJing.html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59dd71d5844e5" w:history="1">
      <w:r>
        <w:rPr>
          <w:rStyle w:val="Hyperlink"/>
        </w:rPr>
        <w:t>2024-2030年中国中小企业IT应用市场现状与行业前景分析报告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ongXiaoQiYeITYingYongFaZhanQianJing.html" TargetMode="External" Id="Re29bdb4b6c9c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ongXiaoQiYeITYingYongFaZhanQianJing.html" TargetMode="External" Id="Rb5859dd71d58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2024-04-28T08:11:00Z</dcterms:created>
  <dcterms:modified xsi:type="dcterms:W3CDTF">2024-04-28T09:11:00Z</dcterms:modified>
  <dc:subject>2024-2030年中国中小企业IT应用市场现状与行业前景分析报告</dc:subject>
  <dc:title>2024-2030年中国中小企业IT应用市场现状与行业前景分析报告</dc:title>
  <cp:keywords>2024-2030年中国中小企业IT应用市场现状与行业前景分析报告</cp:keywords>
  <dc:description>2024-2030年中国中小企业IT应用市场现状与行业前景分析报告</dc:description>
</cp:coreProperties>
</file>