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ac571b1994c75" w:history="1">
              <w:r>
                <w:rPr>
                  <w:rStyle w:val="Hyperlink"/>
                </w:rPr>
                <w:t>中国早期教育行业发展研究与行业前景分析报告（2025-2031年）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ac571b1994c75" w:history="1">
              <w:r>
                <w:rPr>
                  <w:rStyle w:val="Hyperlink"/>
                </w:rPr>
                <w:t>中国早期教育行业发展研究与行业前景分析报告（2025-2031年）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ac571b1994c75" w:history="1">
                <w:r>
                  <w:rPr>
                    <w:rStyle w:val="Hyperlink"/>
                  </w:rPr>
                  <w:t>https://www.20087.com/1/76/ZaoQiJiaoYuShiChangQianJing.html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期教育，针对0-6岁儿童，近年来在全球范围内得到了前所未有的重视。目前，这一领域强调全面发展，包括认知、情感、社交及体能等多个维度，教育方法上趋向于游戏化学习、亲子互动与个性化教学。数字化工具，如教育应用程序和在线平台，正被广泛采用以丰富教育资源、增强家庭参与度并提供定制化的学习体验。同时，跨学科融合教育理念的兴起，如STEM（科学、技术、工程、数学）与艺术的结合，旨在培养儿童的创新思维与解决问题的能力。</w:t>
      </w:r>
      <w:r>
        <w:rPr>
          <w:rFonts w:hint="eastAsia"/>
        </w:rPr>
        <w:br/>
      </w:r>
      <w:r>
        <w:rPr>
          <w:rFonts w:hint="eastAsia"/>
        </w:rPr>
        <w:t>　　未来，早期教育将更加注重科技与教育的深度融合，利用人工智能、大数据分析来优化学习路径，提供更加精准的个性化学习方案。增强现实（AR）、虚拟现实（VR）技术的应用，将为儿童创造沉浸式学习环境，激发学习兴趣。此外，随着对儿童心理健康重视程度的提升，情感智能和社会技能培养将成为课程设计的关键组成部分。可持续发展教育也将被纳入早期教育体系，培养儿童从小树立环保意识与社会责任感。总体而言，未来早期教育将朝着更智慧、更全面、更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ac571b1994c75" w:history="1">
        <w:r>
          <w:rPr>
            <w:rStyle w:val="Hyperlink"/>
          </w:rPr>
          <w:t>中国早期教育行业发展研究与行业前景分析报告（2025-2031年）</w:t>
        </w:r>
      </w:hyperlink>
      <w:r>
        <w:rPr>
          <w:rFonts w:hint="eastAsia"/>
        </w:rPr>
        <w:t>》通过严谨的分析、翔实的数据及直观的图表，系统解析了早期教育行业的市场规模、需求变化、价格波动及产业链结构。报告全面评估了当前早期教育市场现状，科学预测了未来市场前景与发展趋势，重点剖析了早期教育细分市场的机遇与挑战。同时，报告对早期教育重点企业的竞争地位及市场集中度进行了评估，为早期教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早期教育产业概述</w:t>
      </w:r>
      <w:r>
        <w:rPr>
          <w:rFonts w:hint="eastAsia"/>
        </w:rPr>
        <w:br/>
      </w:r>
      <w:r>
        <w:rPr>
          <w:rFonts w:hint="eastAsia"/>
        </w:rPr>
        <w:t>　　第一节 早期教育定义</w:t>
      </w:r>
      <w:r>
        <w:rPr>
          <w:rFonts w:hint="eastAsia"/>
        </w:rPr>
        <w:br/>
      </w:r>
      <w:r>
        <w:rPr>
          <w:rFonts w:hint="eastAsia"/>
        </w:rPr>
        <w:t>　　第二节 早期教育行业特点</w:t>
      </w:r>
      <w:r>
        <w:rPr>
          <w:rFonts w:hint="eastAsia"/>
        </w:rPr>
        <w:br/>
      </w:r>
      <w:r>
        <w:rPr>
          <w:rFonts w:hint="eastAsia"/>
        </w:rPr>
        <w:t>　　第三节 早期教育发展历程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2024-2025年中国早期教育行业运行环境分析</w:t>
      </w:r>
      <w:r>
        <w:rPr>
          <w:rFonts w:hint="eastAsia"/>
        </w:rPr>
        <w:br/>
      </w:r>
      <w:r>
        <w:rPr>
          <w:rFonts w:hint="eastAsia"/>
        </w:rPr>
        <w:t>　　第一节 早期教育行业经济环境分析</w:t>
      </w:r>
      <w:r>
        <w:rPr>
          <w:rFonts w:hint="eastAsia"/>
        </w:rPr>
        <w:br/>
      </w:r>
      <w:r>
        <w:rPr>
          <w:rFonts w:hint="eastAsia"/>
        </w:rPr>
        <w:t>　　第二节 早期教育产业政策环境分析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一、早期教育行业监管体制</w:t>
      </w:r>
      <w:r>
        <w:rPr>
          <w:rFonts w:hint="eastAsia"/>
        </w:rPr>
        <w:br/>
      </w:r>
      <w:r>
        <w:rPr>
          <w:rFonts w:hint="eastAsia"/>
        </w:rPr>
        <w:t>　　　　二、早期教育行业主要法规政策</w:t>
      </w:r>
      <w:r>
        <w:rPr>
          <w:rFonts w:hint="eastAsia"/>
        </w:rPr>
        <w:br/>
      </w:r>
      <w:r>
        <w:rPr>
          <w:rFonts w:hint="eastAsia"/>
        </w:rPr>
        <w:t>　　第三节 早期教育产业社会环境分析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2024-2025年全球早期教育行业发展态势分析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全球早期教育市场发展现状分析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全球主要国家、地区早期教育市场现状</w:t>
      </w:r>
      <w:r>
        <w:rPr>
          <w:rFonts w:hint="eastAsia"/>
        </w:rPr>
        <w:br/>
      </w:r>
      <w:r>
        <w:rPr>
          <w:rFonts w:hint="eastAsia"/>
        </w:rPr>
        <w:t>　　第三节 全球早期教育行业发展趋势预测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中国早期教育行业发展调研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2019-2024年中国早期教育行业规模情况</w:t>
      </w:r>
      <w:r>
        <w:rPr>
          <w:rFonts w:hint="eastAsia"/>
        </w:rPr>
        <w:br/>
      </w:r>
      <w:r>
        <w:rPr>
          <w:rFonts w:hint="eastAsia"/>
        </w:rPr>
        <w:t>　　　　一、早期教育行业市场规模状况</w:t>
      </w:r>
      <w:r>
        <w:rPr>
          <w:rFonts w:hint="eastAsia"/>
        </w:rPr>
        <w:br/>
      </w:r>
      <w:r>
        <w:rPr>
          <w:rFonts w:hint="eastAsia"/>
        </w:rPr>
        <w:t>　　　　二、早期教育行业单位规模状况</w:t>
      </w:r>
      <w:r>
        <w:rPr>
          <w:rFonts w:hint="eastAsia"/>
        </w:rPr>
        <w:br/>
      </w:r>
      <w:r>
        <w:rPr>
          <w:rFonts w:hint="eastAsia"/>
        </w:rPr>
        <w:t>　　　　三、早期教育行业人员规模状况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2019-2024年中国早期教育行业财务能力分析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一、早期教育行业盈利能力分析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二、早期教育行业偿债能力分析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三、早期教育行业营运能力分析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四、早期教育行业发展能力分析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2024-2025年中国早期教育行业热点动态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2024-2025年中国早期教育行业面临的挑战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中国早期教育行业重点地区市场调研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**地区早期教育发展现状及趋势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**地区早期教育发展现状及趋势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**地区早期教育发展现状及趋势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**地区早期教育发展现状及趋势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中国早期教育行业价格走势及影响因素分析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国内早期教育行业价格回顾</w:t>
      </w:r>
      <w:r>
        <w:rPr>
          <w:rFonts w:hint="eastAsia"/>
        </w:rPr>
        <w:br/>
      </w:r>
      <w:r>
        <w:rPr>
          <w:rFonts w:hint="eastAsia"/>
        </w:rPr>
        <w:t>　　第二节 国内早期教育行业价格走势预测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国内早期教育行业价格影响因素分析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中国早期教育行业客户调研</w:t>
      </w:r>
      <w:r>
        <w:rPr>
          <w:rFonts w:hint="eastAsia"/>
        </w:rPr>
        <w:br/>
      </w:r>
      <w:r>
        <w:rPr>
          <w:rFonts w:hint="eastAsia"/>
        </w:rPr>
        <w:t>　　　　一、早期教育行业客户偏好调查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二、客户对早期教育品牌的首要认知渠道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三、早期教育品牌忠诚度调查</w:t>
      </w:r>
      <w:r>
        <w:rPr>
          <w:rFonts w:hint="eastAsia"/>
        </w:rPr>
        <w:br/>
      </w:r>
      <w:r>
        <w:rPr>
          <w:rFonts w:hint="eastAsia"/>
        </w:rPr>
        <w:t>　　　　四、早期教育行业客户消费理念调研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中国早期教育行业重点企业发展调研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中国早期教育行业竞争格局分析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2025年早期教育行业集中度分析</w:t>
      </w:r>
      <w:r>
        <w:rPr>
          <w:rFonts w:hint="eastAsia"/>
        </w:rPr>
        <w:br/>
      </w:r>
      <w:r>
        <w:rPr>
          <w:rFonts w:hint="eastAsia"/>
        </w:rPr>
        <w:t>　　　　一、早期教育市场集中度分析</w:t>
      </w:r>
      <w:r>
        <w:rPr>
          <w:rFonts w:hint="eastAsia"/>
        </w:rPr>
        <w:br/>
      </w:r>
      <w:r>
        <w:rPr>
          <w:rFonts w:hint="eastAsia"/>
        </w:rPr>
        <w:t>　　　　二、早期教育企业集中度分析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2024-2025年早期教育行业竞争格局分析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一、早期教育行业竞争策略分析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二、早期教育行业竞争格局展望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三、我国早期教育市场竞争趋势</w:t>
      </w:r>
      <w:r>
        <w:rPr>
          <w:rFonts w:hint="eastAsia"/>
        </w:rPr>
        <w:br/>
      </w:r>
      <w:r>
        <w:rPr>
          <w:rFonts w:hint="eastAsia"/>
        </w:rPr>
        <w:t>　　第三节 早期教育行业兼并与重组整合分析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一、早期教育行业兼并与重组整合动态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二、早期教育行业兼并与重组整合发展趋势预测分析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早期教育行业投资风险及应对策略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早期教育行业SWOT模型分析</w:t>
      </w:r>
      <w:r>
        <w:rPr>
          <w:rFonts w:hint="eastAsia"/>
        </w:rPr>
        <w:br/>
      </w:r>
      <w:r>
        <w:rPr>
          <w:rFonts w:hint="eastAsia"/>
        </w:rPr>
        <w:t>　　　　一、早期教育行业优势分析</w:t>
      </w:r>
      <w:r>
        <w:rPr>
          <w:rFonts w:hint="eastAsia"/>
        </w:rPr>
        <w:br/>
      </w:r>
      <w:r>
        <w:rPr>
          <w:rFonts w:hint="eastAsia"/>
        </w:rPr>
        <w:t>　　　　二、早期教育行业劣势分析</w:t>
      </w:r>
      <w:r>
        <w:rPr>
          <w:rFonts w:hint="eastAsia"/>
        </w:rPr>
        <w:br/>
      </w:r>
      <w:r>
        <w:rPr>
          <w:rFonts w:hint="eastAsia"/>
        </w:rPr>
        <w:t>　　　　三、早期教育行业机会分析</w:t>
      </w:r>
      <w:r>
        <w:rPr>
          <w:rFonts w:hint="eastAsia"/>
        </w:rPr>
        <w:br/>
      </w:r>
      <w:r>
        <w:rPr>
          <w:rFonts w:hint="eastAsia"/>
        </w:rPr>
        <w:t>　　　　四、早期教育行业风险分析</w:t>
      </w:r>
      <w:r>
        <w:rPr>
          <w:rFonts w:hint="eastAsia"/>
        </w:rPr>
        <w:br/>
      </w:r>
      <w:r>
        <w:rPr>
          <w:rFonts w:hint="eastAsia"/>
        </w:rPr>
        <w:t>　　第二节 早期教育行业投资风险及控制策略分析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一、早期教育市场风险及控制策略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二、早期教育行业政策风险及控制策略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三、早期教育行业经营风险及控制策略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四、早期教育同业竞争风险及控制策略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五、早期教育行业其他风险及控制策略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2025-2031年中国早期教育市场预测及发展建议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2025-2031年中国早期教育市场预测分析</w:t>
      </w:r>
      <w:r>
        <w:rPr>
          <w:rFonts w:hint="eastAsia"/>
        </w:rPr>
        <w:br/>
      </w:r>
      <w:r>
        <w:rPr>
          <w:rFonts w:hint="eastAsia"/>
        </w:rPr>
        <w:t>　　　　一、中国早期教育市场前景分析</w:t>
      </w:r>
      <w:r>
        <w:rPr>
          <w:rFonts w:hint="eastAsia"/>
        </w:rPr>
        <w:br/>
      </w:r>
      <w:r>
        <w:rPr>
          <w:rFonts w:hint="eastAsia"/>
        </w:rPr>
        <w:t>　　　　二、中国早期教育发展趋势预测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2025-2031年中国早期教育企业发展策略建议</w:t>
      </w:r>
      <w:r>
        <w:rPr>
          <w:rFonts w:hint="eastAsia"/>
        </w:rPr>
        <w:br/>
      </w:r>
      <w:r>
        <w:rPr>
          <w:rFonts w:hint="eastAsia"/>
        </w:rPr>
        <w:t>　　　　一、早期教育企业融资策略</w:t>
      </w:r>
      <w:r>
        <w:rPr>
          <w:rFonts w:hint="eastAsia"/>
        </w:rPr>
        <w:br/>
      </w:r>
      <w:r>
        <w:rPr>
          <w:rFonts w:hint="eastAsia"/>
        </w:rPr>
        <w:t>　　　　二、早期教育企业人才策略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2025-2031年中国早期教育企业营销策略建议</w:t>
      </w:r>
      <w:r>
        <w:rPr>
          <w:rFonts w:hint="eastAsia"/>
        </w:rPr>
        <w:br/>
      </w:r>
      <w:r>
        <w:rPr>
          <w:rFonts w:hint="eastAsia"/>
        </w:rPr>
        <w:t>　　　　一、早期教育企业定位策略</w:t>
      </w:r>
      <w:r>
        <w:rPr>
          <w:rFonts w:hint="eastAsia"/>
        </w:rPr>
        <w:br/>
      </w:r>
      <w:r>
        <w:rPr>
          <w:rFonts w:hint="eastAsia"/>
        </w:rPr>
        <w:t>　　　　二、早期教育企业价格策略</w:t>
      </w:r>
      <w:r>
        <w:rPr>
          <w:rFonts w:hint="eastAsia"/>
        </w:rPr>
        <w:br/>
      </w:r>
      <w:r>
        <w:rPr>
          <w:rFonts w:hint="eastAsia"/>
        </w:rPr>
        <w:t>　　　　三、早期教育企业促销策略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中:智:林:：早期教育行业研究结论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早期教育行业历程</w:t>
      </w:r>
      <w:r>
        <w:rPr>
          <w:rFonts w:hint="eastAsia"/>
        </w:rPr>
        <w:br/>
      </w:r>
      <w:r>
        <w:rPr>
          <w:rFonts w:hint="eastAsia"/>
        </w:rPr>
        <w:t>　　图表 早期教育行业生命周期</w:t>
      </w:r>
      <w:r>
        <w:rPr>
          <w:rFonts w:hint="eastAsia"/>
        </w:rPr>
        <w:br/>
      </w:r>
      <w:r>
        <w:rPr>
          <w:rFonts w:hint="eastAsia"/>
        </w:rPr>
        <w:t>　　图表 早期教育行业产业链分析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2019-2024年早期教育行业市场容量统计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2019-2024年中国早期教育行业市场规模及增长情况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2019-2024年中国早期教育行业销售收入分析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2019-2024年中国早期教育行业盈利情况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2019-2024年中国早期教育行业利润总额分析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2019-2024年中国早期教育行业企业数量情况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2019-2024年中国早期教育行业企业平均规模情况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2019-2024年中国早期教育行业竞争力分析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2019-2024年中国早期教育行业盈利能力分析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2019-2024年中国早期教育行业运营能力分析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2019-2024年中国早期教育行业偿债能力分析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2019-2024年中国早期教育行业发展能力分析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2019-2024年中国早期教育行业经营效益分析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**地区早期教育市场规模及增长情况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**地区早期教育行业市场需求情况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**地区早期教育市场规模及增长情况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**地区早期教育行业市场需求情况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**地区早期教育市场规模及增长情况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**地区早期教育行业市场需求情况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早期教育重点企业（一）基本信息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早期教育重点企业（一）经营情况分析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早期教育重点企业（一）盈利能力情况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早期教育重点企业（一）偿债能力情况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早期教育重点企业（一）运营能力情况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早期教育重点企业（一）成长能力情况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早期教育重点企业（二）基本信息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早期教育重点企业（二）经营情况分析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早期教育重点企业（二）盈利能力情况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早期教育重点企业（二）偿债能力情况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早期教育重点企业（二）运营能力情况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早期教育重点企业（二）成长能力情况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2025-2031年中国早期教育行业市场容量预测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2025-2031年中国早期教育行业市场规模预测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2025-2031年中国早期教育市场前景分析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2025-2031年中国早期教育行业发展趋势预测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ac571b1994c75" w:history="1">
        <w:r>
          <w:rPr>
            <w:rStyle w:val="Hyperlink"/>
          </w:rPr>
          <w:t>中国早期教育行业发展研究与行业前景分析报告（2025-2031年）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ac571b1994c75" w:history="1">
        <w:r>
          <w:rPr>
            <w:rStyle w:val="Hyperlink"/>
          </w:rPr>
          <w:t>https://www.20087.com/1/76/ZaoQiJiaoYuShiChangQianJing.html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热点：什么叫早期教育、早期教育是什么、中国早期教育网、早期教育和学前教育有什么区别、早期教育的课程、早期教育的基本要素、早期教育是指什么、早期教育就业方向及前景、早期教育专业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9c2134024482d" w:history="1">
      <w:r>
        <w:rPr>
          <w:rStyle w:val="Hyperlink"/>
        </w:rPr>
        <w:t>中国早期教育行业发展研究与行业前景分析报告（2025-2031年）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aoQiJiaoYuShiChangQianJing.html" TargetMode="External" Id="R9beac571b199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aoQiJiaoYuShiChangQianJing.html" TargetMode="External" Id="R4639c2134024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2024-12-01T05:31:00Z</dcterms:created>
  <dcterms:modified xsi:type="dcterms:W3CDTF">2024-12-01T06:31:00Z</dcterms:modified>
  <dc:subject>中国早期教育行业发展研究与行业前景分析报告（2025-2031年）</dc:subject>
  <dc:title>中国早期教育行业发展研究与行业前景分析报告（2025-2031年）</dc:title>
  <cp:keywords>中国早期教育行业发展研究与行业前景分析报告（2025-2031年）</cp:keywords>
  <dc:description>中国早期教育行业发展研究与行业前景分析报告（2025-2031年）</dc:description>
</cp:coreProperties>
</file>