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982808c094fdb" w:history="1">
              <w:r>
                <w:rPr>
                  <w:rStyle w:val="Hyperlink"/>
                </w:rPr>
                <w:t>中国泡沫材料市场调研及发展趋势研究报告（2025-2031年）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982808c094fdb" w:history="1">
              <w:r>
                <w:rPr>
                  <w:rStyle w:val="Hyperlink"/>
                </w:rPr>
                <w:t>中国泡沫材料市场调研及发展趋势研究报告（2025-2031年）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982808c094fdb" w:history="1">
                <w:r>
                  <w:rPr>
                    <w:rStyle w:val="Hyperlink"/>
                  </w:rPr>
                  <w:t>https://www.20087.com/1/66/PaoMoCaiLiaoShiChangQianJing.html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材料是一种轻质多孔结构材料，在包装、建筑保温、汽车内饰等领域有着广泛的应用。近年来，随着材料科学的发展和生产工艺的改进，泡沫材料在强度、隔热性能及环保性方面都有了明显提升。目前，采用聚苯乙烯（EPS）、聚氨酯（PU）等高性能树脂制成的泡沫材料已经成为主流产品，不仅具有良好的压缩强度，还能够有效隔绝外界热量传递。</w:t>
      </w:r>
      <w:r>
        <w:rPr>
          <w:rFonts w:hint="eastAsia"/>
        </w:rPr>
        <w:br/>
      </w:r>
      <w:r>
        <w:rPr>
          <w:rFonts w:hint="eastAsia"/>
        </w:rPr>
        <w:t>　　未来，泡沫材料将朝着更轻量化、更环保和多功能化方向发展。一方面，通过优化材料配方和结构设计，进一步减轻产品重量并提高其力学性能；另一方面，利用纳米技术和生物基材料开发具有阻燃、抗菌等特殊功能的泡沫材料。此外，随着循环经济理念的推广，开发可回收利用的环保型泡沫材料也将成为行业关注焦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982808c094fdb" w:history="1">
        <w:r>
          <w:rPr>
            <w:rStyle w:val="Hyperlink"/>
          </w:rPr>
          <w:t>中国泡沫材料市场调研及发展趋势研究报告（2025-2031年）</w:t>
        </w:r>
      </w:hyperlink>
      <w:r>
        <w:rPr>
          <w:rFonts w:hint="eastAsia"/>
        </w:rPr>
        <w:t>》基于深度市场调研，全面剖析了泡沫材料产业链的现状及市场前景。报告详细分析了泡沫材料市场规模、需求及价格动态，并对未来泡沫材料发展趋势进行科学预测。本研究还聚焦泡沫材料重点企业，探讨行业竞争格局、市场集中度与品牌建设。同时，对泡沫材料细分市场进行深入研究，为投资者提供客观权威的市场情报与决策支持，助力挖掘泡沫材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世界泡沫材料行业发展情况分析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世界泡沫材料行业分析</w:t>
      </w:r>
      <w:r>
        <w:rPr>
          <w:rFonts w:hint="eastAsia"/>
        </w:rPr>
        <w:br/>
      </w:r>
      <w:r>
        <w:rPr>
          <w:rFonts w:hint="eastAsia"/>
        </w:rPr>
        <w:t>　　　　一、世界泡沫材料行业特点</w:t>
      </w:r>
      <w:r>
        <w:rPr>
          <w:rFonts w:hint="eastAsia"/>
        </w:rPr>
        <w:br/>
      </w:r>
      <w:r>
        <w:rPr>
          <w:rFonts w:hint="eastAsia"/>
        </w:rPr>
        <w:t>　　　　二、世界泡沫材料产能状况</w:t>
      </w:r>
      <w:r>
        <w:rPr>
          <w:rFonts w:hint="eastAsia"/>
        </w:rPr>
        <w:br/>
      </w:r>
      <w:r>
        <w:rPr>
          <w:rFonts w:hint="eastAsia"/>
        </w:rPr>
        <w:t>　　　　三、世界泡沫材料行业动态</w:t>
      </w:r>
      <w:r>
        <w:rPr>
          <w:rFonts w:hint="eastAsia"/>
        </w:rPr>
        <w:br/>
      </w:r>
      <w:r>
        <w:rPr>
          <w:rFonts w:hint="eastAsia"/>
        </w:rPr>
        <w:t>　　　　四、世界泡沫材料行业动态</w:t>
      </w:r>
      <w:r>
        <w:rPr>
          <w:rFonts w:hint="eastAsia"/>
        </w:rPr>
        <w:br/>
      </w:r>
      <w:r>
        <w:rPr>
          <w:rFonts w:hint="eastAsia"/>
        </w:rPr>
        <w:t>　　第二节 世界泡沫材料市场分析</w:t>
      </w:r>
      <w:r>
        <w:rPr>
          <w:rFonts w:hint="eastAsia"/>
        </w:rPr>
        <w:br/>
      </w:r>
      <w:r>
        <w:rPr>
          <w:rFonts w:hint="eastAsia"/>
        </w:rPr>
        <w:t>　　　　一、世界泡沫材料生产分布</w:t>
      </w:r>
      <w:r>
        <w:rPr>
          <w:rFonts w:hint="eastAsia"/>
        </w:rPr>
        <w:br/>
      </w:r>
      <w:r>
        <w:rPr>
          <w:rFonts w:hint="eastAsia"/>
        </w:rPr>
        <w:t>　　　　二、世界泡沫材料消费情况</w:t>
      </w:r>
      <w:r>
        <w:rPr>
          <w:rFonts w:hint="eastAsia"/>
        </w:rPr>
        <w:br/>
      </w:r>
      <w:r>
        <w:rPr>
          <w:rFonts w:hint="eastAsia"/>
        </w:rPr>
        <w:t>　　　　三、世界泡沫材料消费结构</w:t>
      </w:r>
      <w:r>
        <w:rPr>
          <w:rFonts w:hint="eastAsia"/>
        </w:rPr>
        <w:br/>
      </w:r>
      <w:r>
        <w:rPr>
          <w:rFonts w:hint="eastAsia"/>
        </w:rPr>
        <w:t>　　　　四、世界泡沫材料价格分析</w:t>
      </w:r>
      <w:r>
        <w:rPr>
          <w:rFonts w:hint="eastAsia"/>
        </w:rPr>
        <w:br/>
      </w:r>
      <w:r>
        <w:rPr>
          <w:rFonts w:hint="eastAsia"/>
        </w:rPr>
        <w:t>　　第三节 2019-2024年中外泡沫材料市场对比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2019-2024年中国泡沫材料行业市场供给分析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一、泡沫材料整体供给情况分析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二、泡沫材料重点区域供给分析</w:t>
      </w:r>
      <w:r>
        <w:rPr>
          <w:rFonts w:hint="eastAsia"/>
        </w:rPr>
        <w:br/>
      </w:r>
      <w:r>
        <w:rPr>
          <w:rFonts w:hint="eastAsia"/>
        </w:rPr>
        <w:t>　　第二节 泡沫材料行业供给关系因素分析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2025-2031年中国泡沫材料行业市场供给趋势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一、泡沫材料整体供给情况趋势分析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二、泡沫材料重点区域供给趋势分析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三、影响未来泡沫材料供给的因素分析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2019-2024年中国泡沫材料行业发展概况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2019-2024年中国泡沫材料行业发展态势分析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2019-2024年中国泡沫材料行业发展特点分析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2019-2024年中国泡沫材料行业产量、需求情况分析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2019-2024年中国泡沫材料行业价格分析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2019-2024年中国泡沫材料行业整体运行状况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2019-2024年泡沫材料行业产销分析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2019-2024年泡沫材料行业盈利能力分析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2019-2024年泡沫材料行业偿债能力分析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2019-2024年泡沫材料行业进出口特点分析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2019-2024年泡沫材料行业进出口量分析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2025-2031年泡沫材料行业进出口市场预测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2025-2031年泡沫材料行业投资价值（绩效）及行业发展预测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2019-2024年泡沫材料行业成长性分析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2019-2024年泡沫材料行业经营能力分析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2019-2024年泡沫材料行业盈利能力分析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2019-2024年泡沫材料行业偿债能力分析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2025-2031年我国泡沫材料行业产值预测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2025-2031年我国泡沫材料行业销售收入预测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2025-2031年我国泡沫材料行业总资产预测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2019-2024年华东地区泡沫材料市场分析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2019-2024年华南地区泡沫材料市场分析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2019-2024年华中地区泡沫材料市场分析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2019-2024年华北地区泡沫材料市场分析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2019-2024年西北地区泡沫材料市场分析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2019-2024年西南地区泡沫材料市场分析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2019-2024年东北地区泡沫材料市场分析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泡沫材料企业（二）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泡沫材料企业（三）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泡沫材料企业（四）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泡沫材料企业（五）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泡沫材料企业（六）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2024-2025年中国泡沫材料行业消费者偏好调查</w:t>
      </w:r>
      <w:r>
        <w:rPr>
          <w:rFonts w:hint="eastAsia"/>
        </w:rPr>
        <w:br/>
      </w:r>
      <w:r>
        <w:rPr>
          <w:rFonts w:hint="eastAsia"/>
        </w:rPr>
        <w:t>　　第一节 泡沫材料目标客户群体调查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泡沫材料的品牌市场调查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一、消费者对泡沫材料品牌认知度宏观调查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二、消费者对泡沫材料的品牌偏好调查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三、消费者对泡沫材料品牌的首要认知渠道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五、泡沫材料品牌忠诚度调查</w:t>
      </w:r>
      <w:r>
        <w:rPr>
          <w:rFonts w:hint="eastAsia"/>
        </w:rPr>
        <w:br/>
      </w:r>
      <w:r>
        <w:rPr>
          <w:rFonts w:hint="eastAsia"/>
        </w:rPr>
        <w:t>　　　　六、泡沫材料品牌市场占有率调查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2019-2024年中国泡沫材料行业投资环境分析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2019-2024年中国泡沫材料行业投资收益分析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2019-2024年中国泡沫材料行业产品投资方向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2025-2031年中国泡沫材料行业投资收益预测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二、2025-2031年中国泡沫材料行业工业总产值预测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三、2025-2031年中国泡沫材料行业销售收入预测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四、2025-2031年中国泡沫材料行业利润总额预测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五、2025-2031年中国泡沫材料行业总资产预测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中国泡沫材料行业内部风险分析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中国泡沫材料行业外部风险分析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二、泡沫材料行业政策环境风险分析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三、泡沫材料关联行业风险分析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泡沫材料市场发展潜力分析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泡沫材料行业发展趋势分析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泡沫材料行业发展战略研究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泡沫材料市场预测及投资建议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2025-2031年泡沫材料市场规模及增长趋势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2025-2031年泡沫材料投资规模预测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2025-2031年泡沫材料市场盈利预测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(中.智.林)泡沫材料项目投资建议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泡沫材料重点企业经营情况分析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2025-2031年中国泡沫材料市场规模预测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2025-2031年中国泡沫材料行业利润预测</w:t>
      </w:r>
      <w:r>
        <w:rPr>
          <w:rFonts w:hint="eastAsia"/>
        </w:rPr>
        <w:br/>
      </w:r>
      <w:r>
        <w:rPr>
          <w:rFonts w:hint="eastAsia"/>
        </w:rPr>
        <w:t>　　图表 2025年泡沫材料行业壁垒</w:t>
      </w:r>
      <w:r>
        <w:rPr>
          <w:rFonts w:hint="eastAsia"/>
        </w:rPr>
        <w:br/>
      </w:r>
      <w:r>
        <w:rPr>
          <w:rFonts w:hint="eastAsia"/>
        </w:rPr>
        <w:t>　　图表 2025年泡沫材料市场前景分析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2025-2031年中国泡沫材料市场需求预测</w:t>
      </w:r>
      <w:r>
        <w:rPr>
          <w:rFonts w:hint="eastAsia"/>
        </w:rPr>
        <w:br/>
      </w:r>
      <w:r>
        <w:rPr>
          <w:rFonts w:hint="eastAsia"/>
        </w:rPr>
        <w:t>　　图表 2025年泡沫材料发展趋势预测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982808c094fdb" w:history="1">
        <w:r>
          <w:rPr>
            <w:rStyle w:val="Hyperlink"/>
          </w:rPr>
          <w:t>中国泡沫材料市场调研及发展趋势研究报告（2025-2031年）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982808c094fdb" w:history="1">
        <w:r>
          <w:rPr>
            <w:rStyle w:val="Hyperlink"/>
          </w:rPr>
          <w:t>https://www.20087.com/1/66/PaoMoCaiLiaoShiChangQianJing.html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热点：聚氨酯发泡材料厂家、泡沫材料研究机构、保温泡沫材料、泡沫材料保温效果好的原因是它内部有很多、泡沫铝板、隔音泡沫材料、泡沫用什么做的、泡沫材料种类、泡沫的材质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dc9fd6068432f" w:history="1">
      <w:r>
        <w:rPr>
          <w:rStyle w:val="Hyperlink"/>
        </w:rPr>
        <w:t>中国泡沫材料市场调研及发展趋势研究报告（2025-2031年）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aoMoCaiLiaoShiChangQianJing.html" TargetMode="External" Id="R7bd982808c09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aoMoCaiLiaoShiChangQianJing.html" TargetMode="External" Id="R217dc9fd6068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2024-10-31T00:16:00Z</dcterms:created>
  <dcterms:modified xsi:type="dcterms:W3CDTF">2024-10-31T01:16:00Z</dcterms:modified>
  <dc:subject>中国泡沫材料市场调研及发展趋势研究报告（2025-2031年）</dc:subject>
  <dc:title>中国泡沫材料市场调研及发展趋势研究报告（2025-2031年）</dc:title>
  <cp:keywords>中国泡沫材料市场调研及发展趋势研究报告（2025-2031年）</cp:keywords>
  <dc:description>中国泡沫材料市场调研及发展趋势研究报告（2025-2031年）</dc:description>
</cp:coreProperties>
</file>