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691ba173745fb" w:history="1">
              <w:r>
                <w:rPr>
                  <w:rStyle w:val="Hyperlink"/>
                </w:rPr>
                <w:t>2025-2031年中国游乐设施行业研究分析及市场前景预测报告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691ba173745fb" w:history="1">
              <w:r>
                <w:rPr>
                  <w:rStyle w:val="Hyperlink"/>
                </w:rPr>
                <w:t>2025-2031年中国游乐设施行业研究分析及市场前景预测报告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691ba173745fb" w:history="1">
                <w:r>
                  <w:rPr>
                    <w:rStyle w:val="Hyperlink"/>
                  </w:rPr>
                  <w:t>https://www.20087.com/M_QiTa/61/YouLeSheShiDeFaZhanQuShi.html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施是主题公园和娱乐场所的核心，近年来随着技术的革新和消费者体验需求的提升，正向着更安全、更刺激和更沉浸的方向发展。虚拟现实（VR）和增强现实（AR）技术的运用，为游客提供了超越现实的冒险旅程。同时，智能安全系统和实时监控技术的应用，确保了游乐设施的运行安全，提高了事故预防和应急响应的能力。此外，定制化和主题化设计，如与热门电影和动漫IP的结合，吸引了特定粉丝群体，增强了游乐设施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游乐设施行业将更加注重体验创新和可持续发展。随着机器人技术和人工智能的融合，将出现更多互动性和故事性的游乐项目，如机器人导览和智能对话系统，提升游客的参与感和情感连接。同时，绿色能源和可持续材料的使用，如太阳能供电和可降解装饰材料，将推动游乐设施向低碳环保方向转型。此外，游乐设施的模块化设计和可拆卸性，将促进资源的有效利用和减少环境足迹，实现经济和环境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691ba173745fb" w:history="1">
        <w:r>
          <w:rPr>
            <w:rStyle w:val="Hyperlink"/>
          </w:rPr>
          <w:t>2025-2031年中国游乐设施行业研究分析及市场前景预测报告</w:t>
        </w:r>
      </w:hyperlink>
      <w:r>
        <w:rPr>
          <w:rFonts w:hint="eastAsia"/>
        </w:rPr>
        <w:t>》系统分析了游乐设施行业的市场规模、需求动态及价格趋势，并深入探讨了游乐设施产业链结构的变化与发展。报告详细解读了游乐设施行业现状，科学预测了未来市场前景与发展趋势，同时对游乐设施细分市场的竞争格局进行了全面评估，重点关注领先企业的竞争实力、市场集中度及品牌影响力。结合游乐设施技术现状与未来方向，报告揭示了游乐设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游乐设施产品概述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中国游乐设施行业供给情况分析及趋势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2025年中国游乐设施行业市场供给分析</w:t>
      </w:r>
      <w:r>
        <w:rPr>
          <w:rFonts w:hint="eastAsia"/>
        </w:rPr>
        <w:br/>
      </w:r>
      <w:r>
        <w:rPr>
          <w:rFonts w:hint="eastAsia"/>
        </w:rPr>
        <w:t>　　　　一、游乐设施整体供给情况分析</w:t>
      </w:r>
      <w:r>
        <w:rPr>
          <w:rFonts w:hint="eastAsia"/>
        </w:rPr>
        <w:br/>
      </w:r>
      <w:r>
        <w:rPr>
          <w:rFonts w:hint="eastAsia"/>
        </w:rPr>
        <w:t>　　　　二、游乐设施重点区域供给分析</w:t>
      </w:r>
      <w:r>
        <w:rPr>
          <w:rFonts w:hint="eastAsia"/>
        </w:rPr>
        <w:br/>
      </w:r>
      <w:r>
        <w:rPr>
          <w:rFonts w:hint="eastAsia"/>
        </w:rPr>
        <w:t>　　第二节 游乐设施行业供给关系因素分析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2025-2031年中国游乐设施行业市场供给趋势</w:t>
      </w:r>
      <w:r>
        <w:rPr>
          <w:rFonts w:hint="eastAsia"/>
        </w:rPr>
        <w:br/>
      </w:r>
      <w:r>
        <w:rPr>
          <w:rFonts w:hint="eastAsia"/>
        </w:rPr>
        <w:t>　　　　一、游乐设施整体供给情况趋势分析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二、游乐设施重点区域供给趋势分析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三、影响未来游乐设施供给的因素分析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金融危机下游乐设施行业宏观经济环境分析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2025年中国游乐设施行业发展概况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2025年中国游乐设施行业发展态势分析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2025年中国游乐设施行业发展特点分析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2025年中国游乐设施行业市场供需分析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2025年中国游乐设施行业价格分析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2025年中国游乐设施行业整体运行状况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2025年游乐设施行业产销分析</w:t>
      </w:r>
      <w:r>
        <w:rPr>
          <w:rFonts w:hint="eastAsia"/>
        </w:rPr>
        <w:br/>
      </w:r>
      <w:r>
        <w:rPr>
          <w:rFonts w:hint="eastAsia"/>
        </w:rPr>
        <w:t>　　第二节 2025年游乐设施行业盈利能力分析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2025年游乐设施行业偿债能力分析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2025年游乐设施行业营运能力分析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2025-2031年中国游乐设施行业进出口市场分析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2020-2025年游乐设施行业进出口特点分析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2020-2025年游乐设施行业进出口量分析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2025-2031年游乐设施行业进出口市场预测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2025-2031年游乐设施行业投资价值（绩效）及行业发展预测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2025-2031年游乐设施行业成长性分析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2025-2031年游乐设施行业经营能力分析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2025-2031年游乐设施行业盈利能力分析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2025-2031年游乐设施行业偿债能力分析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2025-2031年我国游乐设施行业产值预测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2025-2031年我国游乐设施行业销售收入预测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2025-2031年我国游乐设施行业总资产预测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2020-2025年中国游乐设施产业重点区域运行分析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2020-2025年华东地区游乐设施产业运行情况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2020-2025年华南地区游乐设施产业运行情况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2020-2025年华中地区游乐设施产业运行情况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2020-2025年华北地区游乐设施产业运行情况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2020-2025年西北地区游乐设施产业运行情况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2020-2025年西南地区游乐设施产业运行情况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2020-2025年东北地区游乐设施产业运行情况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2025年中国游乐设施行业重点企业竞争力分析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南汽集团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上海同捷三花汽车系统有限公司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芜湖普泰汽车技术有限公司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广汽集团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江铃汽车股份有限公司（000550）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游乐设施行业竞争格局分析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2025年中国游乐设施行业集中度分析</w:t>
      </w:r>
      <w:r>
        <w:rPr>
          <w:rFonts w:hint="eastAsia"/>
        </w:rPr>
        <w:br/>
      </w:r>
      <w:r>
        <w:rPr>
          <w:rFonts w:hint="eastAsia"/>
        </w:rPr>
        <w:t>　　第二节 游乐设施国内外SWOT分析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2025-2031年中国游乐设施行业竞争格局预测分析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中国游乐设施行业投资策略分析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2025年中国游乐设施行业投资环境分析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2025年中国游乐设施行业投资收益分析</w:t>
      </w:r>
      <w:r>
        <w:rPr>
          <w:rFonts w:hint="eastAsia"/>
        </w:rPr>
        <w:br/>
      </w:r>
      <w:r>
        <w:rPr>
          <w:rFonts w:hint="eastAsia"/>
        </w:rPr>
        <w:t>　　第三节 2025年中国游乐设施行业产品投资方向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2025-2031年中国游乐设施行业投资收益预测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二、2025-2031年中国游乐设施行业工业总产值预测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三、2025-2031年中国游乐设施行业销售收入预测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四、2025-2031年中国游乐设施行业利润总额预测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五、2025-2031年中国游乐设施行业总资产预测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中国游乐设施行业投资风险分析</w:t>
      </w:r>
      <w:r>
        <w:rPr>
          <w:rFonts w:hint="eastAsia"/>
        </w:rPr>
        <w:br/>
      </w:r>
      <w:r>
        <w:rPr>
          <w:rFonts w:hint="eastAsia"/>
        </w:rPr>
        <w:t>　　第一节 中国游乐设施行业内部风险分析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中国游乐设施行业外部风险分析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中智^林^项目投资建议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生命周期的模型</w:t>
      </w:r>
      <w:r>
        <w:rPr>
          <w:rFonts w:hint="eastAsia"/>
        </w:rPr>
        <w:br/>
      </w:r>
      <w:r>
        <w:rPr>
          <w:rFonts w:hint="eastAsia"/>
        </w:rPr>
        <w:t>　　图表 2 我国游乐设施分布区域</w:t>
      </w:r>
      <w:r>
        <w:rPr>
          <w:rFonts w:hint="eastAsia"/>
        </w:rPr>
        <w:br/>
      </w:r>
      <w:r>
        <w:rPr>
          <w:rFonts w:hint="eastAsia"/>
        </w:rPr>
        <w:t>　　图表 3 2024-2025年我国证券市场概况</w:t>
      </w:r>
      <w:r>
        <w:rPr>
          <w:rFonts w:hint="eastAsia"/>
        </w:rPr>
        <w:br/>
      </w:r>
      <w:r>
        <w:rPr>
          <w:rFonts w:hint="eastAsia"/>
        </w:rPr>
        <w:t>　　图表 4 2024-2025年我国股票交易情况统计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5 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图表 6 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7 2025年保险业经营数据万元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1～3月价格指数累计下滑1个百分点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10 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11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12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14 GDP环比增长速度</w:t>
      </w:r>
      <w:r>
        <w:rPr>
          <w:rFonts w:hint="eastAsia"/>
        </w:rPr>
        <w:br/>
      </w:r>
      <w:r>
        <w:rPr>
          <w:rFonts w:hint="eastAsia"/>
        </w:rPr>
        <w:t>　　图表 15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17 GDP环比增长速度</w:t>
      </w:r>
      <w:r>
        <w:rPr>
          <w:rFonts w:hint="eastAsia"/>
        </w:rPr>
        <w:br/>
      </w:r>
      <w:r>
        <w:rPr>
          <w:rFonts w:hint="eastAsia"/>
        </w:rPr>
        <w:t>　　图表 18 2020-2025年我国游乐设施供需情况表</w:t>
      </w:r>
      <w:r>
        <w:rPr>
          <w:rFonts w:hint="eastAsia"/>
        </w:rPr>
        <w:br/>
      </w:r>
      <w:r>
        <w:rPr>
          <w:rFonts w:hint="eastAsia"/>
        </w:rPr>
        <w:t>　　图表 19 2020-2025年我国游乐设施产销情况表</w:t>
      </w:r>
      <w:r>
        <w:rPr>
          <w:rFonts w:hint="eastAsia"/>
        </w:rPr>
        <w:br/>
      </w:r>
      <w:r>
        <w:rPr>
          <w:rFonts w:hint="eastAsia"/>
        </w:rPr>
        <w:t>　　图表 20 2025年我国游乐设施行业盈利能力情况</w:t>
      </w:r>
      <w:r>
        <w:rPr>
          <w:rFonts w:hint="eastAsia"/>
        </w:rPr>
        <w:br/>
      </w:r>
      <w:r>
        <w:rPr>
          <w:rFonts w:hint="eastAsia"/>
        </w:rPr>
        <w:t>　　图表 21 2025年我国游乐设施行业偿债能力情况</w:t>
      </w:r>
      <w:r>
        <w:rPr>
          <w:rFonts w:hint="eastAsia"/>
        </w:rPr>
        <w:br/>
      </w:r>
      <w:r>
        <w:rPr>
          <w:rFonts w:hint="eastAsia"/>
        </w:rPr>
        <w:t>　　图表 22 2020-2025年我国汽车配件行业进口额情况表</w:t>
      </w:r>
      <w:r>
        <w:rPr>
          <w:rFonts w:hint="eastAsia"/>
        </w:rPr>
        <w:br/>
      </w:r>
      <w:r>
        <w:rPr>
          <w:rFonts w:hint="eastAsia"/>
        </w:rPr>
        <w:t>　　图表 23 2020-2025年我国汽车配件行业出口额情况表</w:t>
      </w:r>
      <w:r>
        <w:rPr>
          <w:rFonts w:hint="eastAsia"/>
        </w:rPr>
        <w:br/>
      </w:r>
      <w:r>
        <w:rPr>
          <w:rFonts w:hint="eastAsia"/>
        </w:rPr>
        <w:t>　　图表 24 2020-2025年游乐设施行业成长性分析</w:t>
      </w:r>
      <w:r>
        <w:rPr>
          <w:rFonts w:hint="eastAsia"/>
        </w:rPr>
        <w:br/>
      </w:r>
      <w:r>
        <w:rPr>
          <w:rFonts w:hint="eastAsia"/>
        </w:rPr>
        <w:t>　　图表 25 2025-2031年游乐设施行业经营能力预测</w:t>
      </w:r>
      <w:r>
        <w:rPr>
          <w:rFonts w:hint="eastAsia"/>
        </w:rPr>
        <w:br/>
      </w:r>
      <w:r>
        <w:rPr>
          <w:rFonts w:hint="eastAsia"/>
        </w:rPr>
        <w:t>　　图表 26 2025-2031年游乐设施行业盈利能力预测</w:t>
      </w:r>
      <w:r>
        <w:rPr>
          <w:rFonts w:hint="eastAsia"/>
        </w:rPr>
        <w:br/>
      </w:r>
      <w:r>
        <w:rPr>
          <w:rFonts w:hint="eastAsia"/>
        </w:rPr>
        <w:t>　　图表 27 2025-2031年游乐设施行业偿债能力预测</w:t>
      </w:r>
      <w:r>
        <w:rPr>
          <w:rFonts w:hint="eastAsia"/>
        </w:rPr>
        <w:br/>
      </w:r>
      <w:r>
        <w:rPr>
          <w:rFonts w:hint="eastAsia"/>
        </w:rPr>
        <w:t>　　图表 28 2025-2031年游乐设施行业工业总产值预测表</w:t>
      </w:r>
      <w:r>
        <w:rPr>
          <w:rFonts w:hint="eastAsia"/>
        </w:rPr>
        <w:br/>
      </w:r>
      <w:r>
        <w:rPr>
          <w:rFonts w:hint="eastAsia"/>
        </w:rPr>
        <w:t>　　图表 29 2025-2031年游乐设施产品销售收入预测表</w:t>
      </w:r>
      <w:r>
        <w:rPr>
          <w:rFonts w:hint="eastAsia"/>
        </w:rPr>
        <w:br/>
      </w:r>
      <w:r>
        <w:rPr>
          <w:rFonts w:hint="eastAsia"/>
        </w:rPr>
        <w:t>　　图表 30 2025-2031年游乐设施行业总资产预测</w:t>
      </w:r>
      <w:r>
        <w:rPr>
          <w:rFonts w:hint="eastAsia"/>
        </w:rPr>
        <w:br/>
      </w:r>
      <w:r>
        <w:rPr>
          <w:rFonts w:hint="eastAsia"/>
        </w:rPr>
        <w:t>　　图表 31 2020-2025年华东地区游乐设施市场规模变化</w:t>
      </w:r>
      <w:r>
        <w:rPr>
          <w:rFonts w:hint="eastAsia"/>
        </w:rPr>
        <w:br/>
      </w:r>
      <w:r>
        <w:rPr>
          <w:rFonts w:hint="eastAsia"/>
        </w:rPr>
        <w:t>　　图表 32 2020-2025年华南地区游乐设施市场规模变化</w:t>
      </w:r>
      <w:r>
        <w:rPr>
          <w:rFonts w:hint="eastAsia"/>
        </w:rPr>
        <w:br/>
      </w:r>
      <w:r>
        <w:rPr>
          <w:rFonts w:hint="eastAsia"/>
        </w:rPr>
        <w:t>　　图表 33 2020-2025年华中地区游乐设施市场规模变化</w:t>
      </w:r>
      <w:r>
        <w:rPr>
          <w:rFonts w:hint="eastAsia"/>
        </w:rPr>
        <w:br/>
      </w:r>
      <w:r>
        <w:rPr>
          <w:rFonts w:hint="eastAsia"/>
        </w:rPr>
        <w:t>　　图表 34 2020-2025年华北地区游乐设施市场规模变化</w:t>
      </w:r>
      <w:r>
        <w:rPr>
          <w:rFonts w:hint="eastAsia"/>
        </w:rPr>
        <w:br/>
      </w:r>
      <w:r>
        <w:rPr>
          <w:rFonts w:hint="eastAsia"/>
        </w:rPr>
        <w:t>　　图表 35 2020-2025年西北地区游乐设施市场规模变化</w:t>
      </w:r>
      <w:r>
        <w:rPr>
          <w:rFonts w:hint="eastAsia"/>
        </w:rPr>
        <w:br/>
      </w:r>
      <w:r>
        <w:rPr>
          <w:rFonts w:hint="eastAsia"/>
        </w:rPr>
        <w:t>　　图表 36 2020-2025年西南地区游乐设施市场规模变化</w:t>
      </w:r>
      <w:r>
        <w:rPr>
          <w:rFonts w:hint="eastAsia"/>
        </w:rPr>
        <w:br/>
      </w:r>
      <w:r>
        <w:rPr>
          <w:rFonts w:hint="eastAsia"/>
        </w:rPr>
        <w:t>　　图表 37 2020-2025年东北地区游乐设施市场规模变化</w:t>
      </w:r>
      <w:r>
        <w:rPr>
          <w:rFonts w:hint="eastAsia"/>
        </w:rPr>
        <w:br/>
      </w:r>
      <w:r>
        <w:rPr>
          <w:rFonts w:hint="eastAsia"/>
        </w:rPr>
        <w:t>　　图表 38 2020-2025年南京汽车集团有限公司效益指标表</w:t>
      </w:r>
      <w:r>
        <w:rPr>
          <w:rFonts w:hint="eastAsia"/>
        </w:rPr>
        <w:br/>
      </w:r>
      <w:r>
        <w:rPr>
          <w:rFonts w:hint="eastAsia"/>
        </w:rPr>
        <w:t>　　图表 39 2020-2025年南京汽车集团有限公司偿债指标表</w:t>
      </w:r>
      <w:r>
        <w:rPr>
          <w:rFonts w:hint="eastAsia"/>
        </w:rPr>
        <w:br/>
      </w:r>
      <w:r>
        <w:rPr>
          <w:rFonts w:hint="eastAsia"/>
        </w:rPr>
        <w:t>　　图表 40 2020-2025年陕西汽车集团有限责任公司效益指标表</w:t>
      </w:r>
      <w:r>
        <w:rPr>
          <w:rFonts w:hint="eastAsia"/>
        </w:rPr>
        <w:br/>
      </w:r>
      <w:r>
        <w:rPr>
          <w:rFonts w:hint="eastAsia"/>
        </w:rPr>
        <w:t>　　图表 41 2020-2025年陕西汽车集团有限责任公司偿债指标表</w:t>
      </w:r>
      <w:r>
        <w:rPr>
          <w:rFonts w:hint="eastAsia"/>
        </w:rPr>
        <w:br/>
      </w:r>
      <w:r>
        <w:rPr>
          <w:rFonts w:hint="eastAsia"/>
        </w:rPr>
        <w:t>　　图表 42 2020-2025年上海同济同捷科技有限公司偿债指标表</w:t>
      </w:r>
      <w:r>
        <w:rPr>
          <w:rFonts w:hint="eastAsia"/>
        </w:rPr>
        <w:br/>
      </w:r>
      <w:r>
        <w:rPr>
          <w:rFonts w:hint="eastAsia"/>
        </w:rPr>
        <w:t>　　图表 43 2020-2025年上海同济同捷科技有限公司效益指标表</w:t>
      </w:r>
      <w:r>
        <w:rPr>
          <w:rFonts w:hint="eastAsia"/>
        </w:rPr>
        <w:br/>
      </w:r>
      <w:r>
        <w:rPr>
          <w:rFonts w:hint="eastAsia"/>
        </w:rPr>
        <w:t>　　图表 44 2020-2025年芜湖普泰汽车技术有限公司效益指标表</w:t>
      </w:r>
      <w:r>
        <w:rPr>
          <w:rFonts w:hint="eastAsia"/>
        </w:rPr>
        <w:br/>
      </w:r>
      <w:r>
        <w:rPr>
          <w:rFonts w:hint="eastAsia"/>
        </w:rPr>
        <w:t>　　图表 45 2020-2025年芜湖普泰汽车技术有限公司偿债指标表</w:t>
      </w:r>
      <w:r>
        <w:rPr>
          <w:rFonts w:hint="eastAsia"/>
        </w:rPr>
        <w:br/>
      </w:r>
      <w:r>
        <w:rPr>
          <w:rFonts w:hint="eastAsia"/>
        </w:rPr>
        <w:t>　　图表 46 2020-2025年广州汽车集团股份有限公司效益指标表</w:t>
      </w:r>
      <w:r>
        <w:rPr>
          <w:rFonts w:hint="eastAsia"/>
        </w:rPr>
        <w:br/>
      </w:r>
      <w:r>
        <w:rPr>
          <w:rFonts w:hint="eastAsia"/>
        </w:rPr>
        <w:t>　　图表 47 2020-2025年广州汽车集团股份有限公司偿债指标表</w:t>
      </w:r>
      <w:r>
        <w:rPr>
          <w:rFonts w:hint="eastAsia"/>
        </w:rPr>
        <w:br/>
      </w:r>
      <w:r>
        <w:rPr>
          <w:rFonts w:hint="eastAsia"/>
        </w:rPr>
        <w:t>　　图表 48 2020-2025年中期江铃汽车股份有限公司销售利润表</w:t>
      </w:r>
      <w:r>
        <w:rPr>
          <w:rFonts w:hint="eastAsia"/>
        </w:rPr>
        <w:br/>
      </w:r>
      <w:r>
        <w:rPr>
          <w:rFonts w:hint="eastAsia"/>
        </w:rPr>
        <w:t>　　图表 49 2020-2025年中期江铃汽车股份有限公司盈利能力表</w:t>
      </w:r>
      <w:r>
        <w:rPr>
          <w:rFonts w:hint="eastAsia"/>
        </w:rPr>
        <w:br/>
      </w:r>
      <w:r>
        <w:rPr>
          <w:rFonts w:hint="eastAsia"/>
        </w:rPr>
        <w:t>　　图表 50 2020-2025年中期江铃汽车股份有限公司公司偿债能力表</w:t>
      </w:r>
      <w:r>
        <w:rPr>
          <w:rFonts w:hint="eastAsia"/>
        </w:rPr>
        <w:br/>
      </w:r>
      <w:r>
        <w:rPr>
          <w:rFonts w:hint="eastAsia"/>
        </w:rPr>
        <w:t>　　图表 51 2020-2025年中期江铃汽车股份有限公司经营能力表</w:t>
      </w:r>
      <w:r>
        <w:rPr>
          <w:rFonts w:hint="eastAsia"/>
        </w:rPr>
        <w:br/>
      </w:r>
      <w:r>
        <w:rPr>
          <w:rFonts w:hint="eastAsia"/>
        </w:rPr>
        <w:t>　　图表 52 2020-2025年中期江铃汽车股份有限公司资本构成表</w:t>
      </w:r>
      <w:r>
        <w:rPr>
          <w:rFonts w:hint="eastAsia"/>
        </w:rPr>
        <w:br/>
      </w:r>
      <w:r>
        <w:rPr>
          <w:rFonts w:hint="eastAsia"/>
        </w:rPr>
        <w:t>　　图表 53 2020-2025年中期江铃汽车股份有限公司投资与收益表</w:t>
      </w:r>
      <w:r>
        <w:rPr>
          <w:rFonts w:hint="eastAsia"/>
        </w:rPr>
        <w:br/>
      </w:r>
      <w:r>
        <w:rPr>
          <w:rFonts w:hint="eastAsia"/>
        </w:rPr>
        <w:t>　　图表 54 游乐设施销售市场集中度</w:t>
      </w:r>
      <w:r>
        <w:rPr>
          <w:rFonts w:hint="eastAsia"/>
        </w:rPr>
        <w:br/>
      </w:r>
      <w:r>
        <w:rPr>
          <w:rFonts w:hint="eastAsia"/>
        </w:rPr>
        <w:t>　　图表 55 2025-2031年游乐设施行业工业总产值预测表</w:t>
      </w:r>
      <w:r>
        <w:rPr>
          <w:rFonts w:hint="eastAsia"/>
        </w:rPr>
        <w:br/>
      </w:r>
      <w:r>
        <w:rPr>
          <w:rFonts w:hint="eastAsia"/>
        </w:rPr>
        <w:t>　　图表 56 2025-2031年游乐设施产品销售收入预测表</w:t>
      </w:r>
      <w:r>
        <w:rPr>
          <w:rFonts w:hint="eastAsia"/>
        </w:rPr>
        <w:br/>
      </w:r>
      <w:r>
        <w:rPr>
          <w:rFonts w:hint="eastAsia"/>
        </w:rPr>
        <w:t>　　图表 57 2025-2031年游乐设施产品利润总额预测表</w:t>
      </w:r>
      <w:r>
        <w:rPr>
          <w:rFonts w:hint="eastAsia"/>
        </w:rPr>
        <w:br/>
      </w:r>
      <w:r>
        <w:rPr>
          <w:rFonts w:hint="eastAsia"/>
        </w:rPr>
        <w:t>　　图表 58 2025-2031年游乐设施行业总资产预测</w:t>
      </w:r>
      <w:r>
        <w:rPr>
          <w:rFonts w:hint="eastAsia"/>
        </w:rPr>
        <w:br/>
      </w:r>
      <w:r>
        <w:rPr>
          <w:rFonts w:hint="eastAsia"/>
        </w:rPr>
        <w:t>　　图表 59 2025-2031年游乐设施行业市场规模预测</w:t>
      </w:r>
      <w:r>
        <w:rPr>
          <w:rFonts w:hint="eastAsia"/>
        </w:rPr>
        <w:br/>
      </w:r>
      <w:r>
        <w:rPr>
          <w:rFonts w:hint="eastAsia"/>
        </w:rPr>
        <w:t>　　图表 60 2025-2031年中国游乐设施行业市场盈利预测分析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691ba173745fb" w:history="1">
        <w:r>
          <w:rPr>
            <w:rStyle w:val="Hyperlink"/>
          </w:rPr>
          <w:t>2025-2031年中国游乐设施行业研究分析及市场前景预测报告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691ba173745fb" w:history="1">
        <w:r>
          <w:rPr>
            <w:rStyle w:val="Hyperlink"/>
          </w:rPr>
          <w:t>https://www.20087.com/M_QiTa/61/YouLeSheShiDeFaZhanQuShi.html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热点：十大网红游乐项目、游乐设施厂家、儿童游乐场项目有哪些、游乐设施图片、网红游乐设备推荐、游乐设施简笔画、游乐设施有哪些种类、游乐设施有哪些种类、滑梯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cc5064b4a4854" w:history="1">
      <w:r>
        <w:rPr>
          <w:rStyle w:val="Hyperlink"/>
        </w:rPr>
        <w:t>2025-2031年中国游乐设施行业研究分析及市场前景预测报告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YouLeSheShiDeFaZhanQuShi.html" TargetMode="External" Id="Rfe0691ba1737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YouLeSheShiDeFaZhanQuShi.html" TargetMode="External" Id="R0dfcc5064b4a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2025-02-10T08:34:00Z</dcterms:created>
  <dcterms:modified xsi:type="dcterms:W3CDTF">2025-02-10T09:34:00Z</dcterms:modified>
  <dc:subject>2025-2031年中国游乐设施行业研究分析及市场前景预测报告</dc:subject>
  <dc:title>2025-2031年中国游乐设施行业研究分析及市场前景预测报告</dc:title>
  <cp:keywords>2025-2031年中国游乐设施行业研究分析及市场前景预测报告</cp:keywords>
  <dc:description>2025-2031年中国游乐设施行业研究分析及市场前景预测报告</dc:description>
</cp:coreProperties>
</file>