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67ce63a174088" w:history="1">
              <w:r>
                <w:rPr>
                  <w:rStyle w:val="Hyperlink"/>
                </w:rPr>
                <w:t>2025-2031年中国环境影响评价行业发展全面调研与未来趋势报告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67ce63a174088" w:history="1">
              <w:r>
                <w:rPr>
                  <w:rStyle w:val="Hyperlink"/>
                </w:rPr>
                <w:t>2025-2031年中国环境影响评价行业发展全面调研与未来趋势报告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67ce63a174088" w:history="1">
                <w:r>
                  <w:rPr>
                    <w:rStyle w:val="Hyperlink"/>
                  </w:rPr>
                  <w:t>https://www.20087.com/1/26/HuanJingYingXiangPingJiaFaZhanQu.html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(EIA)是评估拟建项目对周围环境可能产生的影响，并据此制定环境保护对策的重要手段。当前，环境影响评价已经形成一套相对完善的法规体系和评价方法，不仅在项目审批阶段起到了关键的约束作用，还在项目全过程管理中承担了重要角色。随着生态文明建设的推进，环境影响评价的内容、方法和标准都在不断充实和完善。</w:t>
      </w:r>
      <w:r>
        <w:rPr>
          <w:rFonts w:hint="eastAsia"/>
        </w:rPr>
        <w:br/>
      </w:r>
      <w:r>
        <w:rPr>
          <w:rFonts w:hint="eastAsia"/>
        </w:rPr>
        <w:t>　　环境影响评价的未来将朝着更加科学化、精细化和智能化的方向发展。一方面，EIA将更加注重生态系统服务功能的保护和修复，引入生态红线、生物多样性等更全面的评价指标，实现与经济社会发展规划的协调统一。另一方面，大数据、人工智能等先进技术将更多地应用于环境影响评价中，通过模型预测、实时监控等方式提高评价的准确性和预见性。此外，环境影响评价将更加注重公众参与和社会监督，强化信息公开和反馈机制，以期实现真正意义上的全过程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67ce63a174088" w:history="1">
        <w:r>
          <w:rPr>
            <w:rStyle w:val="Hyperlink"/>
          </w:rPr>
          <w:t>2025-2031年中国环境影响评价行业发展全面调研与未来趋势报告</w:t>
        </w:r>
      </w:hyperlink>
      <w:r>
        <w:rPr>
          <w:rFonts w:hint="eastAsia"/>
        </w:rPr>
        <w:t>》基于多年环境影响评价行业研究积累，结合环境影响评价行业市场现状，通过资深研究团队对环境影响评价市场资讯的系统整理与分析，依托权威数据资源及长期市场监测数据库，对环境影响评价行业进行了全面调研。报告详细分析了环境影响评价市场规模、市场前景、技术现状及未来发展方向，重点评估了环境影响评价行业内企业的竞争格局及经营表现，并通过SWOT分析揭示了环境影响评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167ce63a174088" w:history="1">
        <w:r>
          <w:rPr>
            <w:rStyle w:val="Hyperlink"/>
          </w:rPr>
          <w:t>2025-2031年中国环境影响评价行业发展全面调研与未来趋势报告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》为投资者提供了准确的市场现状分析及前景预判，帮助挖掘行业投资价值，并提出投资策略与营销策略建议，是把握环境影响评价行业动态、优化决策的重要工具。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中国环评发展综述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2、“十五五”环评发展特征分析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2025年环评行业发展现状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三、2025年中国环评企业发展分析</w:t>
      </w:r>
      <w:r>
        <w:rPr>
          <w:rFonts w:hint="eastAsia"/>
        </w:rPr>
        <w:br/>
      </w:r>
      <w:r>
        <w:rPr>
          <w:rFonts w:hint="eastAsia"/>
        </w:rPr>
        <w:t>　　第三节 2025年环评市场情况分析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2025年中国环评所属行业总体规模分析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2025年中国环评所属行业业务收入情况分析</w:t>
      </w:r>
      <w:r>
        <w:rPr>
          <w:rFonts w:hint="eastAsia"/>
        </w:rPr>
        <w:br/>
      </w:r>
      <w:r>
        <w:rPr>
          <w:rFonts w:hint="eastAsia"/>
        </w:rPr>
        <w:t>　　第三节 2025年中国环评所属行业财务指标总体分析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二、2025年我国环评市场竞争分析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五、2025年国内环评企业评估项目分析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二、企业业务组成分析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六、企业相关业务拓展动向</w:t>
      </w:r>
      <w:r>
        <w:rPr>
          <w:rFonts w:hint="eastAsia"/>
        </w:rPr>
        <w:br/>
      </w:r>
      <w:r>
        <w:rPr>
          <w:rFonts w:hint="eastAsia"/>
        </w:rPr>
        <w:t>　　　　七、企业业务成功案例分析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四、企业团队分析</w:t>
      </w:r>
      <w:r>
        <w:rPr>
          <w:rFonts w:hint="eastAsia"/>
        </w:rPr>
        <w:br/>
      </w:r>
      <w:r>
        <w:rPr>
          <w:rFonts w:hint="eastAsia"/>
        </w:rPr>
        <w:t>　　　　五、企业相关业务结构</w:t>
      </w:r>
      <w:r>
        <w:rPr>
          <w:rFonts w:hint="eastAsia"/>
        </w:rPr>
        <w:br/>
      </w:r>
      <w:r>
        <w:rPr>
          <w:rFonts w:hint="eastAsia"/>
        </w:rPr>
        <w:t>　　　　六、企业业务成功案例分析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二、主要业务组成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四、企业项目完成情况</w:t>
      </w:r>
      <w:r>
        <w:rPr>
          <w:rFonts w:hint="eastAsia"/>
        </w:rPr>
        <w:br/>
      </w:r>
      <w:r>
        <w:rPr>
          <w:rFonts w:hint="eastAsia"/>
        </w:rPr>
        <w:t>　　　　五、企业资质分析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三、企业业务成功案例分析</w:t>
      </w:r>
      <w:r>
        <w:rPr>
          <w:rFonts w:hint="eastAsia"/>
        </w:rPr>
        <w:br/>
      </w:r>
      <w:r>
        <w:rPr>
          <w:rFonts w:hint="eastAsia"/>
        </w:rPr>
        <w:t>　　　　四、企业资质分析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四、企业运营情况分析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五、企业最新动态信息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三、企业科研成就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四、企业主营业务结构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2025-2031年环评行业前景及趋势预测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二、2025-2031年环评市场规模预测</w:t>
      </w:r>
      <w:r>
        <w:rPr>
          <w:rFonts w:hint="eastAsia"/>
        </w:rPr>
        <w:br/>
      </w:r>
      <w:r>
        <w:rPr>
          <w:rFonts w:hint="eastAsia"/>
        </w:rPr>
        <w:t>　　　　　　1、环评行业市场容量预测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2、环评行业销售收入预测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二、2025-2031年中国环评行业评估量预测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三、2025-2031年中国环评市场收入预测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一、环评行业进入壁垒分析</w:t>
      </w:r>
      <w:r>
        <w:rPr>
          <w:rFonts w:hint="eastAsia"/>
        </w:rPr>
        <w:br/>
      </w:r>
      <w:r>
        <w:rPr>
          <w:rFonts w:hint="eastAsia"/>
        </w:rPr>
        <w:t>　　　　二、环评行业盈利因素分析</w:t>
      </w:r>
      <w:r>
        <w:rPr>
          <w:rFonts w:hint="eastAsia"/>
        </w:rPr>
        <w:br/>
      </w:r>
      <w:r>
        <w:rPr>
          <w:rFonts w:hint="eastAsia"/>
        </w:rPr>
        <w:t>　　　　三、环评行业盈利模式分析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四、环评行业投资现状分析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2、环评行业投资状况回顾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3、中国环评行业风险投资状况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4、我国环评行业的投资态势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2025-2031年环评行业投资机会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四、环评行业投资机遇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中国环评行业投资建议</w:t>
      </w:r>
      <w:r>
        <w:rPr>
          <w:rFonts w:hint="eastAsia"/>
        </w:rPr>
        <w:br/>
      </w:r>
      <w:r>
        <w:rPr>
          <w:rFonts w:hint="eastAsia"/>
        </w:rPr>
        <w:t>　　　　一、环评行业未来发展方向</w:t>
      </w:r>
      <w:r>
        <w:rPr>
          <w:rFonts w:hint="eastAsia"/>
        </w:rPr>
        <w:br/>
      </w:r>
      <w:r>
        <w:rPr>
          <w:rFonts w:hint="eastAsia"/>
        </w:rPr>
        <w:t>　　　　二、环评行业主要投资建议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2025-2031年环评行业面临的困境及对策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2025年环评行业面临的困境</w:t>
      </w:r>
      <w:r>
        <w:rPr>
          <w:rFonts w:hint="eastAsia"/>
        </w:rPr>
        <w:br/>
      </w:r>
      <w:r>
        <w:rPr>
          <w:rFonts w:hint="eastAsia"/>
        </w:rPr>
        <w:t>　　第二节 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三、国内环评企业的出路分析</w:t>
      </w:r>
      <w:r>
        <w:rPr>
          <w:rFonts w:hint="eastAsia"/>
        </w:rPr>
        <w:br/>
      </w:r>
      <w:r>
        <w:rPr>
          <w:rFonts w:hint="eastAsia"/>
        </w:rPr>
        <w:t>　　第三节 中国环评行业存在的问题及对策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一、中国环评行业存在的问题</w:t>
      </w:r>
      <w:r>
        <w:rPr>
          <w:rFonts w:hint="eastAsia"/>
        </w:rPr>
        <w:br/>
      </w:r>
      <w:r>
        <w:rPr>
          <w:rFonts w:hint="eastAsia"/>
        </w:rPr>
        <w:t>　　　　二、环评行业发展的建议对策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环评行业发展战略研究</w:t>
      </w:r>
      <w:r>
        <w:rPr>
          <w:rFonts w:hint="eastAsia"/>
        </w:rPr>
        <w:br/>
      </w:r>
      <w:r>
        <w:rPr>
          <w:rFonts w:hint="eastAsia"/>
        </w:rPr>
        <w:t>　　第一节 环评行业发展战略研究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对我国环评品牌的战略思考</w:t>
      </w:r>
      <w:r>
        <w:rPr>
          <w:rFonts w:hint="eastAsia"/>
        </w:rPr>
        <w:br/>
      </w:r>
      <w:r>
        <w:rPr>
          <w:rFonts w:hint="eastAsia"/>
        </w:rPr>
        <w:t>　　　　一、环评品牌的重要性</w:t>
      </w:r>
      <w:r>
        <w:rPr>
          <w:rFonts w:hint="eastAsia"/>
        </w:rPr>
        <w:br/>
      </w:r>
      <w:r>
        <w:rPr>
          <w:rFonts w:hint="eastAsia"/>
        </w:rPr>
        <w:t>　　　　二、环评实施品牌战略的意义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四、我国环评企业的品牌战略</w:t>
      </w:r>
      <w:r>
        <w:rPr>
          <w:rFonts w:hint="eastAsia"/>
        </w:rPr>
        <w:br/>
      </w:r>
      <w:r>
        <w:rPr>
          <w:rFonts w:hint="eastAsia"/>
        </w:rPr>
        <w:t>　　第三节 环评经营策略分析</w:t>
      </w:r>
      <w:r>
        <w:rPr>
          <w:rFonts w:hint="eastAsia"/>
        </w:rPr>
        <w:br/>
      </w:r>
      <w:r>
        <w:rPr>
          <w:rFonts w:hint="eastAsia"/>
        </w:rPr>
        <w:t>　　　　一、环评市场细分策略</w:t>
      </w:r>
      <w:r>
        <w:rPr>
          <w:rFonts w:hint="eastAsia"/>
        </w:rPr>
        <w:br/>
      </w:r>
      <w:r>
        <w:rPr>
          <w:rFonts w:hint="eastAsia"/>
        </w:rPr>
        <w:t>　　　　二、环评市场创新策略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四、环评新服务差异化战略</w:t>
      </w:r>
      <w:r>
        <w:rPr>
          <w:rFonts w:hint="eastAsia"/>
        </w:rPr>
        <w:br/>
      </w:r>
      <w:r>
        <w:rPr>
          <w:rFonts w:hint="eastAsia"/>
        </w:rPr>
        <w:t>　　第四节 环评行业投资战略研究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环评行业研究结论及建议</w:t>
      </w:r>
      <w:r>
        <w:rPr>
          <w:rFonts w:hint="eastAsia"/>
        </w:rPr>
        <w:br/>
      </w:r>
      <w:r>
        <w:rPr>
          <w:rFonts w:hint="eastAsia"/>
        </w:rPr>
        <w:t>　　第二节 环评子行业研究结论及建议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中.智林.－环评行业投资建议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战略性新兴产业的提出</w:t>
      </w:r>
      <w:r>
        <w:rPr>
          <w:rFonts w:hint="eastAsia"/>
        </w:rPr>
        <w:br/>
      </w:r>
      <w:r>
        <w:rPr>
          <w:rFonts w:hint="eastAsia"/>
        </w:rPr>
        <w:t>　　图表 2 我国战略性新兴产业及其重点细分行业</w:t>
      </w:r>
      <w:r>
        <w:rPr>
          <w:rFonts w:hint="eastAsia"/>
        </w:rPr>
        <w:br/>
      </w:r>
      <w:r>
        <w:rPr>
          <w:rFonts w:hint="eastAsia"/>
        </w:rPr>
        <w:t>　　图表 3 中国国情下的环境库兹涅茨曲线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2025年分机构人民币货款情况</w:t>
      </w:r>
      <w:r>
        <w:rPr>
          <w:rFonts w:hint="eastAsia"/>
        </w:rPr>
        <w:br/>
      </w:r>
      <w:r>
        <w:rPr>
          <w:rFonts w:hint="eastAsia"/>
        </w:rPr>
        <w:t>　　图表 22 2020-2025年我国社会融资规模</w:t>
      </w:r>
      <w:r>
        <w:rPr>
          <w:rFonts w:hint="eastAsia"/>
        </w:rPr>
        <w:br/>
      </w:r>
      <w:r>
        <w:rPr>
          <w:rFonts w:hint="eastAsia"/>
        </w:rPr>
        <w:t>　　图表 23 2025年金融机构人民币货款各利率区间占比</w:t>
      </w:r>
      <w:r>
        <w:rPr>
          <w:rFonts w:hint="eastAsia"/>
        </w:rPr>
        <w:br/>
      </w:r>
      <w:r>
        <w:rPr>
          <w:rFonts w:hint="eastAsia"/>
        </w:rPr>
        <w:t>　　图表 24 2025年大额美元存款与美元货款平均利率金</w:t>
      </w:r>
      <w:r>
        <w:rPr>
          <w:rFonts w:hint="eastAsia"/>
        </w:rPr>
        <w:br/>
      </w:r>
      <w:r>
        <w:rPr>
          <w:rFonts w:hint="eastAsia"/>
        </w:rPr>
        <w:t>　　图表 25 2020-2025年我国制造业pmi指标走势</w:t>
      </w:r>
      <w:r>
        <w:rPr>
          <w:rFonts w:hint="eastAsia"/>
        </w:rPr>
        <w:br/>
      </w:r>
      <w:r>
        <w:rPr>
          <w:rFonts w:hint="eastAsia"/>
        </w:rPr>
        <w:t>　　图表 26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27 2020-2025年中国总人口数和城市化率（单位：万人，%）</w:t>
      </w:r>
      <w:r>
        <w:rPr>
          <w:rFonts w:hint="eastAsia"/>
        </w:rPr>
        <w:br/>
      </w:r>
      <w:r>
        <w:rPr>
          <w:rFonts w:hint="eastAsia"/>
        </w:rPr>
        <w:t>　　图表 28 被调查污水处理厂的企业性质与主管部门</w:t>
      </w:r>
      <w:r>
        <w:rPr>
          <w:rFonts w:hint="eastAsia"/>
        </w:rPr>
        <w:br/>
      </w:r>
      <w:r>
        <w:rPr>
          <w:rFonts w:hint="eastAsia"/>
        </w:rPr>
        <w:t>　　图表 29 污水处理服务业核心竞争力评价指标</w:t>
      </w:r>
      <w:r>
        <w:rPr>
          <w:rFonts w:hint="eastAsia"/>
        </w:rPr>
        <w:br/>
      </w:r>
      <w:r>
        <w:rPr>
          <w:rFonts w:hint="eastAsia"/>
        </w:rPr>
        <w:t>　　图表 30 污水处理服务业的递阶层次结构</w:t>
      </w:r>
      <w:r>
        <w:rPr>
          <w:rFonts w:hint="eastAsia"/>
        </w:rPr>
        <w:br/>
      </w:r>
      <w:r>
        <w:rPr>
          <w:rFonts w:hint="eastAsia"/>
        </w:rPr>
        <w:t>　　图表 31 污水处理厂核心竞争力排名</w:t>
      </w:r>
      <w:r>
        <w:rPr>
          <w:rFonts w:hint="eastAsia"/>
        </w:rPr>
        <w:br/>
      </w:r>
      <w:r>
        <w:rPr>
          <w:rFonts w:hint="eastAsia"/>
        </w:rPr>
        <w:t>　　图表 32 2020-2025年全国实际执行“三同时”建设项目环保工程投资情况</w:t>
      </w:r>
      <w:r>
        <w:rPr>
          <w:rFonts w:hint="eastAsia"/>
        </w:rPr>
        <w:br/>
      </w:r>
      <w:r>
        <w:rPr>
          <w:rFonts w:hint="eastAsia"/>
        </w:rPr>
        <w:t>　　图表 33 2020-2025年我国环评行业评估量分析</w:t>
      </w:r>
      <w:r>
        <w:rPr>
          <w:rFonts w:hint="eastAsia"/>
        </w:rPr>
        <w:br/>
      </w:r>
      <w:r>
        <w:rPr>
          <w:rFonts w:hint="eastAsia"/>
        </w:rPr>
        <w:t>　　图表 34 2025年国家批准环境影响评价项目的行业分布示意图</w:t>
      </w:r>
      <w:r>
        <w:rPr>
          <w:rFonts w:hint="eastAsia"/>
        </w:rPr>
        <w:br/>
      </w:r>
      <w:r>
        <w:rPr>
          <w:rFonts w:hint="eastAsia"/>
        </w:rPr>
        <w:t>　　图表 35 环评行业单位规模情况分析</w:t>
      </w:r>
      <w:r>
        <w:rPr>
          <w:rFonts w:hint="eastAsia"/>
        </w:rPr>
        <w:br/>
      </w:r>
      <w:r>
        <w:rPr>
          <w:rFonts w:hint="eastAsia"/>
        </w:rPr>
        <w:t>　　图表 36 环评行业人员状况分析</w:t>
      </w:r>
      <w:r>
        <w:rPr>
          <w:rFonts w:hint="eastAsia"/>
        </w:rPr>
        <w:br/>
      </w:r>
      <w:r>
        <w:rPr>
          <w:rFonts w:hint="eastAsia"/>
        </w:rPr>
        <w:t>　　图表 37 2020-2025年我国环评行业工程投资资产规模分析</w:t>
      </w:r>
      <w:r>
        <w:rPr>
          <w:rFonts w:hint="eastAsia"/>
        </w:rPr>
        <w:br/>
      </w:r>
      <w:r>
        <w:rPr>
          <w:rFonts w:hint="eastAsia"/>
        </w:rPr>
        <w:t>　　图表 39 2020-2025年我国环评行业销售收入分析</w:t>
      </w:r>
      <w:r>
        <w:rPr>
          <w:rFonts w:hint="eastAsia"/>
        </w:rPr>
        <w:br/>
      </w:r>
      <w:r>
        <w:rPr>
          <w:rFonts w:hint="eastAsia"/>
        </w:rPr>
        <w:t>　　图表 40 2025-2031年中国环评行业盈利能力预测分析</w:t>
      </w:r>
      <w:r>
        <w:rPr>
          <w:rFonts w:hint="eastAsia"/>
        </w:rPr>
        <w:br/>
      </w:r>
      <w:r>
        <w:rPr>
          <w:rFonts w:hint="eastAsia"/>
        </w:rPr>
        <w:t>　　图表 41 2025-2031年中国环评行业偿债能力预测分析</w:t>
      </w:r>
      <w:r>
        <w:rPr>
          <w:rFonts w:hint="eastAsia"/>
        </w:rPr>
        <w:br/>
      </w:r>
      <w:r>
        <w:rPr>
          <w:rFonts w:hint="eastAsia"/>
        </w:rPr>
        <w:t>　　图表 42 2025-2031年中国环评行业营运能力预测分析</w:t>
      </w:r>
      <w:r>
        <w:rPr>
          <w:rFonts w:hint="eastAsia"/>
        </w:rPr>
        <w:br/>
      </w:r>
      <w:r>
        <w:rPr>
          <w:rFonts w:hint="eastAsia"/>
        </w:rPr>
        <w:t>　　图表 43 2025-2031年中国环评行业发展能力预测分析</w:t>
      </w:r>
      <w:r>
        <w:rPr>
          <w:rFonts w:hint="eastAsia"/>
        </w:rPr>
        <w:br/>
      </w:r>
      <w:r>
        <w:rPr>
          <w:rFonts w:hint="eastAsia"/>
        </w:rPr>
        <w:t>　　图表 44 环境影响评价行业环境“波特五力”分析模型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67ce63a174088" w:history="1">
        <w:r>
          <w:rPr>
            <w:rStyle w:val="Hyperlink"/>
          </w:rPr>
          <w:t>2025-2031年中国环境影响评价行业发展全面调研与未来趋势报告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67ce63a174088" w:history="1">
        <w:r>
          <w:rPr>
            <w:rStyle w:val="Hyperlink"/>
          </w:rPr>
          <w:t>https://www.20087.com/1/26/HuanJingYingXiangPingJiaFaZhanQu.html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影响评价和环境质量评价的区别、环境影响评价工程师报考要求、《环境影响评价法》、中国环境影响评价网官网、环境影响评价工程师考试科目、环境影响评价模板、环境影响评价的概念、环境影响评价名词解释、环境影响评价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e356639b54c5a" w:history="1">
      <w:r>
        <w:rPr>
          <w:rStyle w:val="Hyperlink"/>
        </w:rPr>
        <w:t>2025-2031年中国环境影响评价行业发展全面调研与未来趋势报告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anJingYingXiangPingJiaFaZhanQu.html" TargetMode="External" Id="R62167ce63a17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anJingYingXiangPingJiaFaZhanQu.html" TargetMode="External" Id="R92ce356639b5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2025-04-24T03:51:00Z</dcterms:created>
  <dcterms:modified xsi:type="dcterms:W3CDTF">2025-04-24T04:51:00Z</dcterms:modified>
  <dc:subject>2025-2031年中国环境影响评价行业发展全面调研与未来趋势报告</dc:subject>
  <dc:title>2025-2031年中国环境影响评价行业发展全面调研与未来趋势报告</dc:title>
  <cp:keywords>2025-2031年中国环境影响评价行业发展全面调研与未来趋势报告</cp:keywords>
  <dc:description>2025-2031年中国环境影响评价行业发展全面调研与未来趋势报告</dc:description>
</cp:coreProperties>
</file>