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66d1d473c48e3" w:history="1">
              <w:r>
                <w:rPr>
                  <w:rStyle w:val="Hyperlink"/>
                </w:rPr>
                <w:t>2024-2030年中国股份商业银行市场调研与趋势预测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66d1d473c48e3" w:history="1">
              <w:r>
                <w:rPr>
                  <w:rStyle w:val="Hyperlink"/>
                </w:rPr>
                <w:t>2024-2030年中国股份商业银行市场调研与趋势预测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66d1d473c48e3" w:history="1">
                <w:r>
                  <w:rPr>
                    <w:rStyle w:val="Hyperlink"/>
                  </w:rPr>
                  <w:t>https://www.20087.com/1/96/GuFenShangYeYinHangHangYeQuShi.html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商业银行是金融体系的核心机构，近年来在全球金融市场波动和金融科技革命的背景下，正经历着业务模式的转型和风险管理的挑战。目前，股份商业银行正从传统的信贷业务向综合金融服务提供商转变，通过数字化转型和跨界合作，提供包括财富管理、电子支付和供应链金融在内的多元化服务。同时，面对利率市场化和资本充足率要求的提高，银行正通过资产证券化和资本工具创新，优化资产负债结构和风险管理。</w:t>
      </w:r>
      <w:r>
        <w:rPr>
          <w:rFonts w:hint="eastAsia"/>
        </w:rPr>
        <w:br/>
      </w:r>
      <w:r>
        <w:rPr>
          <w:rFonts w:hint="eastAsia"/>
        </w:rPr>
        <w:t>　　未来，股份商业银行将更加注重科技赋能和客户体验。一方面，通过集成人工智能、区块链和大数据技术，银行将实现智能风控、精准营销和个性化服务，提升运营效率和客户满意度。另一方面，银行将与电商平台、社交平台和物联网平台合作，构建开放银行生态，为客户提供无缝的金融解决方案。此外，随着绿色金融和ESG（环境、社会和公司治理）投资的兴起，银行将加强对可持续项目的融资支持，促进经济社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66d1d473c48e3" w:history="1">
        <w:r>
          <w:rPr>
            <w:rStyle w:val="Hyperlink"/>
          </w:rPr>
          <w:t>2024-2030年中国股份商业银行市场调研与趋势预测</w:t>
        </w:r>
      </w:hyperlink>
      <w:r>
        <w:rPr>
          <w:rFonts w:hint="eastAsia"/>
        </w:rPr>
        <w:t>》通过严谨的内容、翔实的分析、权威的数据和直观的图表，全面解析了股份商业银行行业的市场规模、需求变化、价格波动以及产业链构成。股份商业银行报告深入剖析了当前市场现状，科学预测了未来股份商业银行市场前景与发展趋势，特别关注了股份商业银行细分市场的机会与挑战。同时，对股份商业银行重点企业的竞争地位、品牌影响力和市场集中度进行了全面评估。股份商业银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世界股份商业银行行业发展情况分析</w:t>
      </w:r>
      <w:r>
        <w:rPr>
          <w:rFonts w:hint="eastAsia"/>
        </w:rPr>
        <w:br/>
      </w:r>
      <w:r>
        <w:rPr>
          <w:rFonts w:hint="eastAsia"/>
        </w:rPr>
        <w:t>　　第一节 世界股份商业银行行业分析</w:t>
      </w:r>
      <w:r>
        <w:rPr>
          <w:rFonts w:hint="eastAsia"/>
        </w:rPr>
        <w:br/>
      </w:r>
      <w:r>
        <w:rPr>
          <w:rFonts w:hint="eastAsia"/>
        </w:rPr>
        <w:t>　　　　一、世界股份商业银行行业特点</w:t>
      </w:r>
      <w:r>
        <w:rPr>
          <w:rFonts w:hint="eastAsia"/>
        </w:rPr>
        <w:br/>
      </w:r>
      <w:r>
        <w:rPr>
          <w:rFonts w:hint="eastAsia"/>
        </w:rPr>
        <w:t>　　　　二、世界股份商业银行行业动态</w:t>
      </w:r>
      <w:r>
        <w:rPr>
          <w:rFonts w:hint="eastAsia"/>
        </w:rPr>
        <w:br/>
      </w:r>
      <w:r>
        <w:rPr>
          <w:rFonts w:hint="eastAsia"/>
        </w:rPr>
        <w:t>　　　　三、世界股份商业银行行业动态</w:t>
      </w:r>
      <w:r>
        <w:rPr>
          <w:rFonts w:hint="eastAsia"/>
        </w:rPr>
        <w:br/>
      </w:r>
      <w:r>
        <w:rPr>
          <w:rFonts w:hint="eastAsia"/>
        </w:rPr>
        <w:t>　　第二节 世界股份商业银行市场分析</w:t>
      </w:r>
      <w:r>
        <w:rPr>
          <w:rFonts w:hint="eastAsia"/>
        </w:rPr>
        <w:br/>
      </w:r>
      <w:r>
        <w:rPr>
          <w:rFonts w:hint="eastAsia"/>
        </w:rPr>
        <w:t>　　　　一、世界股份商业银行消费情况</w:t>
      </w:r>
      <w:r>
        <w:rPr>
          <w:rFonts w:hint="eastAsia"/>
        </w:rPr>
        <w:br/>
      </w:r>
      <w:r>
        <w:rPr>
          <w:rFonts w:hint="eastAsia"/>
        </w:rPr>
        <w:t>　　　　二、世界股份商业银行消费结构</w:t>
      </w:r>
      <w:r>
        <w:rPr>
          <w:rFonts w:hint="eastAsia"/>
        </w:rPr>
        <w:br/>
      </w:r>
      <w:r>
        <w:rPr>
          <w:rFonts w:hint="eastAsia"/>
        </w:rPr>
        <w:t>　　　　三、世界股份商业银行价格分析</w:t>
      </w:r>
      <w:r>
        <w:rPr>
          <w:rFonts w:hint="eastAsia"/>
        </w:rPr>
        <w:br/>
      </w:r>
      <w:r>
        <w:rPr>
          <w:rFonts w:hint="eastAsia"/>
        </w:rPr>
        <w:t>　　第三节 2023年中外股份商业银行市场对比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中国股份商业银行行业供给情况分析及趋势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2018-2023年中国股份商业银行行业市场供给分析</w:t>
      </w:r>
      <w:r>
        <w:rPr>
          <w:rFonts w:hint="eastAsia"/>
        </w:rPr>
        <w:br/>
      </w:r>
      <w:r>
        <w:rPr>
          <w:rFonts w:hint="eastAsia"/>
        </w:rPr>
        <w:t>　　　　一、股份商业银行整体供给情况分析</w:t>
      </w:r>
      <w:r>
        <w:rPr>
          <w:rFonts w:hint="eastAsia"/>
        </w:rPr>
        <w:br/>
      </w:r>
      <w:r>
        <w:rPr>
          <w:rFonts w:hint="eastAsia"/>
        </w:rPr>
        <w:t>　　　　二、股份商业银行重点区域供给分析</w:t>
      </w:r>
      <w:r>
        <w:rPr>
          <w:rFonts w:hint="eastAsia"/>
        </w:rPr>
        <w:br/>
      </w:r>
      <w:r>
        <w:rPr>
          <w:rFonts w:hint="eastAsia"/>
        </w:rPr>
        <w:t>　　第二节 股份商业银行行业供给关系因素分析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2024-2030年中国股份商业银行行业市场供给趋势</w:t>
      </w:r>
      <w:r>
        <w:rPr>
          <w:rFonts w:hint="eastAsia"/>
        </w:rPr>
        <w:br/>
      </w:r>
      <w:r>
        <w:rPr>
          <w:rFonts w:hint="eastAsia"/>
        </w:rPr>
        <w:t>　　　　一、股份商业银行整体供给情况趋势分析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二、股份商业银行重点区域供给趋势分析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三、影响未来股份商业银行供给的因素分析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股份商业银行行业宏观经济环境分析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全球经济的影响</w:t>
      </w:r>
      <w:r>
        <w:rPr>
          <w:rFonts w:hint="eastAsia"/>
        </w:rPr>
        <w:br/>
      </w:r>
      <w:r>
        <w:rPr>
          <w:rFonts w:hint="eastAsia"/>
        </w:rPr>
        <w:t>　　　　一、发展趋势及其国际影响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中国经济的影响</w:t>
      </w:r>
      <w:r>
        <w:rPr>
          <w:rFonts w:hint="eastAsia"/>
        </w:rPr>
        <w:br/>
      </w:r>
      <w:r>
        <w:rPr>
          <w:rFonts w:hint="eastAsia"/>
        </w:rPr>
        <w:t>　　　　一、中国实体经济的影响</w:t>
      </w:r>
      <w:r>
        <w:rPr>
          <w:rFonts w:hint="eastAsia"/>
        </w:rPr>
        <w:br/>
      </w:r>
      <w:r>
        <w:rPr>
          <w:rFonts w:hint="eastAsia"/>
        </w:rPr>
        <w:t>　　　　二、影响下的主要行业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2023年中国股份商业银行行业发展概况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2023年中国股份商业银行行业发展态势分析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2023年中国股份商业银行行业发展特点分析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2023年中国股份商业银行所属行业市场供需分析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2023年中国股份商业银行行业价格分析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2023年中国股份商业银行所属所属行业整体运行状况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2023年股份商业银行所属行业产销分析</w:t>
      </w:r>
      <w:r>
        <w:rPr>
          <w:rFonts w:hint="eastAsia"/>
        </w:rPr>
        <w:br/>
      </w:r>
      <w:r>
        <w:rPr>
          <w:rFonts w:hint="eastAsia"/>
        </w:rPr>
        <w:t>　　第二节 2023年股份商业银行所属行业盈利能力分析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2023年股份商业银行所属行业偿债能力分析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2023年股份商业银行所属行业营运能力分析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2024-2030年股份商业银行行业投资价值及行业发展预测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2024-2030年股份商业银行行业成长性分析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2024-2030年股份商业银行行业经营能力分析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2024-2030年股份商业银行所属行业盈利能力分析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2024-2030年股份商业银行所属行业偿债能力分析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2024-2030年我国股份商业银行行业产值预测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2024-2030年我国股份商业银行行业销售收入预测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2024-2030年我国股份商业银行行业总资产预测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中国股份商业银行行业重点企业竞争力分析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平安银行股份有限公司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上海浦东发展银行股份有限公司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中国民生银行股份有限公司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2024-2030年中国股份商业银行行业消费者偏好调查</w:t>
      </w:r>
      <w:r>
        <w:rPr>
          <w:rFonts w:hint="eastAsia"/>
        </w:rPr>
        <w:br/>
      </w:r>
      <w:r>
        <w:rPr>
          <w:rFonts w:hint="eastAsia"/>
        </w:rPr>
        <w:t>　　第一节 股份商业银行的品牌市场调查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一、消费者对股份商业银行品牌认知度宏观调查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二、消费者对股份商业银行的品牌偏好调查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三、消费者对股份商业银行品牌的首要认知渠道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五、股份商业银行品牌忠诚度调查</w:t>
      </w:r>
      <w:r>
        <w:rPr>
          <w:rFonts w:hint="eastAsia"/>
        </w:rPr>
        <w:br/>
      </w:r>
      <w:r>
        <w:rPr>
          <w:rFonts w:hint="eastAsia"/>
        </w:rPr>
        <w:t>　　　　六、股份商业银行品牌市场占有率调查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中国股份商业银行行业投资策略分析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2018-2023年中国股份商业银行行业投资环境分析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2018-2023年中国股份商业银行行业投资收益分析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2018-2023年中国股份商业银行行业产品投资方向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2024-2030年中国股份商业银行行业投资收益预测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二、2024-2030年中国股份商业银行行业工业总产值预测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三、2024-2030年中国股份商业银行行业销售收入预测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四、2024-2030年中国股份商业银行行业利润总额预测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五、2024-2030年中国股份商业银行行业总资产预测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股份商业银行行业发展趋势与投资战略研究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股份商业银行市场发展潜力分析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股份商业银行行业发展趋势分析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股份商业银行行业发展战略研究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股份商业银行行业历程</w:t>
      </w:r>
      <w:r>
        <w:rPr>
          <w:rFonts w:hint="eastAsia"/>
        </w:rPr>
        <w:br/>
      </w:r>
      <w:r>
        <w:rPr>
          <w:rFonts w:hint="eastAsia"/>
        </w:rPr>
        <w:t>　　图表 股份商业银行行业生命周期</w:t>
      </w:r>
      <w:r>
        <w:rPr>
          <w:rFonts w:hint="eastAsia"/>
        </w:rPr>
        <w:br/>
      </w:r>
      <w:r>
        <w:rPr>
          <w:rFonts w:hint="eastAsia"/>
        </w:rPr>
        <w:t>　　图表 股份商业银行行业产业链分析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2018-2023年股份商业银行行业市场容量统计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2018-2023年中国股份商业银行行业经营效益分析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**地区股份商业银行市场规模及增长情况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**地区股份商业银行行业市场需求情况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**地区股份商业银行市场规模及增长情况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**地区股份商业银行行业市场需求情况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**地区股份商业银行市场规模及增长情况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**地区股份商业银行行业市场需求情况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股份商业银行重点企业（二）成长能力情况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2024-2030年中国股份商业银行行业市场容量预测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2024-2030年中国股份商业银行行业市场规模预测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2024-2030年中国股份商业银行市场前景分析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2024-2030年中国股份商业银行行业发展趋势预测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66d1d473c48e3" w:history="1">
        <w:r>
          <w:rPr>
            <w:rStyle w:val="Hyperlink"/>
          </w:rPr>
          <w:t>2024-2030年中国股份商业银行市场调研与趋势预测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66d1d473c48e3" w:history="1">
        <w:r>
          <w:rPr>
            <w:rStyle w:val="Hyperlink"/>
          </w:rPr>
          <w:t>https://www.20087.com/1/96/GuFenShangYeYinHangHangYeQuShi.html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fbb76650141cf" w:history="1">
      <w:r>
        <w:rPr>
          <w:rStyle w:val="Hyperlink"/>
        </w:rPr>
        <w:t>2024-2030年中国股份商业银行市场调研与趋势预测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FenShangYeYinHangHangYeQuShi.html" TargetMode="External" Id="R3a566d1d473c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FenShangYeYinHangHangYeQuShi.html" TargetMode="External" Id="Re99fbb766501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2023-11-27T23:01:54Z</dcterms:created>
  <dcterms:modified xsi:type="dcterms:W3CDTF">2023-11-28T00:01:54Z</dcterms:modified>
  <dc:subject>2024-2030年中国股份商业银行市场调研与趋势预测</dc:subject>
  <dc:title>2024-2030年中国股份商业银行市场调研与趋势预测</dc:title>
  <cp:keywords>2024-2030年中国股份商业银行市场调研与趋势预测</cp:keywords>
  <dc:description>2024-2030年中国股份商业银行市场调研与趋势预测</dc:description>
</cp:coreProperties>
</file>