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882eb7c3e4633" w:history="1">
              <w:r>
                <w:rPr>
                  <w:rStyle w:val="Hyperlink"/>
                </w:rPr>
                <w:t>2025-2031年中国船舶租赁行业研究与发展前景预测报告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882eb7c3e4633" w:history="1">
              <w:r>
                <w:rPr>
                  <w:rStyle w:val="Hyperlink"/>
                </w:rPr>
                <w:t>2025-2031年中国船舶租赁行业研究与发展前景预测报告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882eb7c3e4633" w:history="1">
                <w:r>
                  <w:rPr>
                    <w:rStyle w:val="Hyperlink"/>
                  </w:rPr>
                  <w:t>https://www.20087.com/1/56/ChuanBoZuLinDeXianZhuangYuQianJing.html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租赁是航运业的核心组成部分，为货主和贸易商提供了灵活的运输解决方案。随着全球贸易格局的变化和供应链的调整，船舶租赁市场正经历着需求的波动和费率的波动。目前，环保法规的趋严和对船舶能效的要求，促使船东更新船队，引入更加节能和环保的新型船舶。</w:t>
      </w:r>
      <w:r>
        <w:rPr>
          <w:rFonts w:hint="eastAsia"/>
        </w:rPr>
        <w:br/>
      </w:r>
      <w:r>
        <w:rPr>
          <w:rFonts w:hint="eastAsia"/>
        </w:rPr>
        <w:t>　　未来，船舶租赁市场将更加注重数字化和智能化，通过区块链和大数据分析，提高租船合同的透明度和风险管理能力。同时，随着绿色航运的推进，电动船舶和氢燃料电池动力船舶的租赁将逐渐兴起，为减少海运业的碳排放作出贡献。此外，船舶共享和即需即租的模式，将改变传统租船方式，提供更加灵活和高效的物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882eb7c3e4633" w:history="1">
        <w:r>
          <w:rPr>
            <w:rStyle w:val="Hyperlink"/>
          </w:rPr>
          <w:t>2025-2031年中国船舶租赁行业研究与发展前景预测报告</w:t>
        </w:r>
      </w:hyperlink>
      <w:r>
        <w:rPr>
          <w:rFonts w:hint="eastAsia"/>
        </w:rPr>
        <w:t>》依托权威数据资源与长期市场监测，系统分析了船舶租赁行业的市场规模、市场需求及产业链结构，深入探讨了船舶租赁价格变动与细分市场特征。报告科学预测了船舶租赁市场前景及未来发展趋势，重点剖析了行业集中度、竞争格局及重点企业的市场地位，并通过SWOT分析揭示了船舶租赁行业机遇与潜在风险。报告为投资者及业内企业提供了全面的市场洞察与决策参考，助力把握船舶租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中国船舶租赁行业发展背景</w:t>
      </w:r>
      <w:r>
        <w:rPr>
          <w:rFonts w:hint="eastAsia"/>
        </w:rPr>
        <w:br/>
      </w:r>
      <w:r>
        <w:rPr>
          <w:rFonts w:hint="eastAsia"/>
        </w:rPr>
        <w:t>　　第一节 船舶租赁行业的定义</w:t>
      </w:r>
      <w:r>
        <w:rPr>
          <w:rFonts w:hint="eastAsia"/>
        </w:rPr>
        <w:br/>
      </w:r>
      <w:r>
        <w:rPr>
          <w:rFonts w:hint="eastAsia"/>
        </w:rPr>
        <w:t>　　第二节 船舶租赁与其他产业的关系</w:t>
      </w:r>
      <w:r>
        <w:rPr>
          <w:rFonts w:hint="eastAsia"/>
        </w:rPr>
        <w:br/>
      </w:r>
      <w:r>
        <w:rPr>
          <w:rFonts w:hint="eastAsia"/>
        </w:rPr>
        <w:t>　　第三节 船舶租赁行业发展环境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中国船舶租赁必要性和可行性</w:t>
      </w:r>
      <w:r>
        <w:rPr>
          <w:rFonts w:hint="eastAsia"/>
        </w:rPr>
        <w:br/>
      </w:r>
      <w:r>
        <w:rPr>
          <w:rFonts w:hint="eastAsia"/>
        </w:rPr>
        <w:t>　　第一节 中国船舶融资租赁的SWOT</w:t>
      </w:r>
      <w:r>
        <w:rPr>
          <w:rFonts w:hint="eastAsia"/>
        </w:rPr>
        <w:br/>
      </w:r>
      <w:r>
        <w:rPr>
          <w:rFonts w:hint="eastAsia"/>
        </w:rPr>
        <w:t>　　第二节 中国船舶融资租赁必要性</w:t>
      </w:r>
      <w:r>
        <w:rPr>
          <w:rFonts w:hint="eastAsia"/>
        </w:rPr>
        <w:br/>
      </w:r>
      <w:r>
        <w:rPr>
          <w:rFonts w:hint="eastAsia"/>
        </w:rPr>
        <w:t>　　第三节 中国船舶融资租赁的可行性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国际船舶租赁现状与运营模式</w:t>
      </w:r>
      <w:r>
        <w:rPr>
          <w:rFonts w:hint="eastAsia"/>
        </w:rPr>
        <w:br/>
      </w:r>
      <w:r>
        <w:rPr>
          <w:rFonts w:hint="eastAsia"/>
        </w:rPr>
        <w:t>　　第一节 国际航运市场发展</w:t>
      </w:r>
      <w:r>
        <w:rPr>
          <w:rFonts w:hint="eastAsia"/>
        </w:rPr>
        <w:br/>
      </w:r>
      <w:r>
        <w:rPr>
          <w:rFonts w:hint="eastAsia"/>
        </w:rPr>
        <w:t>　　第二节 国际船舶价格走势</w:t>
      </w:r>
      <w:r>
        <w:rPr>
          <w:rFonts w:hint="eastAsia"/>
        </w:rPr>
        <w:br/>
      </w:r>
      <w:r>
        <w:rPr>
          <w:rFonts w:hint="eastAsia"/>
        </w:rPr>
        <w:t>　　第三节 主要国家船舶租赁行业</w:t>
      </w:r>
      <w:r>
        <w:rPr>
          <w:rFonts w:hint="eastAsia"/>
        </w:rPr>
        <w:br/>
      </w:r>
      <w:r>
        <w:rPr>
          <w:rFonts w:hint="eastAsia"/>
        </w:rPr>
        <w:t>　　第四节 国际主要船舶基金运营模式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中国船舶租赁行业发展状况</w:t>
      </w:r>
      <w:r>
        <w:rPr>
          <w:rFonts w:hint="eastAsia"/>
        </w:rPr>
        <w:br/>
      </w:r>
      <w:r>
        <w:rPr>
          <w:rFonts w:hint="eastAsia"/>
        </w:rPr>
        <w:t>　　第一节 中国船舶制造行业发展状况</w:t>
      </w:r>
      <w:r>
        <w:rPr>
          <w:rFonts w:hint="eastAsia"/>
        </w:rPr>
        <w:br/>
      </w:r>
      <w:r>
        <w:rPr>
          <w:rFonts w:hint="eastAsia"/>
        </w:rPr>
        <w:t>　　第二节 中国船舶运输行业发展</w:t>
      </w:r>
      <w:r>
        <w:rPr>
          <w:rFonts w:hint="eastAsia"/>
        </w:rPr>
        <w:br/>
      </w:r>
      <w:r>
        <w:rPr>
          <w:rFonts w:hint="eastAsia"/>
        </w:rPr>
        <w:t>　　　　一、中国航运市场总体发展</w:t>
      </w:r>
      <w:r>
        <w:rPr>
          <w:rFonts w:hint="eastAsia"/>
        </w:rPr>
        <w:br/>
      </w:r>
      <w:r>
        <w:rPr>
          <w:rFonts w:hint="eastAsia"/>
        </w:rPr>
        <w:t>　　　　二、中国远洋货物运输市场</w:t>
      </w:r>
      <w:r>
        <w:rPr>
          <w:rFonts w:hint="eastAsia"/>
        </w:rPr>
        <w:br/>
      </w:r>
      <w:r>
        <w:rPr>
          <w:rFonts w:hint="eastAsia"/>
        </w:rPr>
        <w:t>　　　　三、中国沿海货物运输市场</w:t>
      </w:r>
      <w:r>
        <w:rPr>
          <w:rFonts w:hint="eastAsia"/>
        </w:rPr>
        <w:br/>
      </w:r>
      <w:r>
        <w:rPr>
          <w:rFonts w:hint="eastAsia"/>
        </w:rPr>
        <w:t>　　　　四、中国内河货物运输市场</w:t>
      </w:r>
      <w:r>
        <w:rPr>
          <w:rFonts w:hint="eastAsia"/>
        </w:rPr>
        <w:br/>
      </w:r>
      <w:r>
        <w:rPr>
          <w:rFonts w:hint="eastAsia"/>
        </w:rPr>
        <w:t>　　第三节 中国船舶租赁行业的发展</w:t>
      </w:r>
      <w:r>
        <w:rPr>
          <w:rFonts w:hint="eastAsia"/>
        </w:rPr>
        <w:br/>
      </w:r>
      <w:r>
        <w:rPr>
          <w:rFonts w:hint="eastAsia"/>
        </w:rPr>
        <w:t>　　　　一、中国船舶租赁行业的发展历程</w:t>
      </w:r>
      <w:r>
        <w:rPr>
          <w:rFonts w:hint="eastAsia"/>
        </w:rPr>
        <w:br/>
      </w:r>
      <w:r>
        <w:rPr>
          <w:rFonts w:hint="eastAsia"/>
        </w:rPr>
        <w:t>　　　　二、中国船舶租赁行业的现状</w:t>
      </w:r>
      <w:r>
        <w:rPr>
          <w:rFonts w:hint="eastAsia"/>
        </w:rPr>
        <w:br/>
      </w:r>
      <w:r>
        <w:rPr>
          <w:rFonts w:hint="eastAsia"/>
        </w:rPr>
        <w:t>　　　　三、中国船舶租赁行业的市场规模</w:t>
      </w:r>
      <w:r>
        <w:rPr>
          <w:rFonts w:hint="eastAsia"/>
        </w:rPr>
        <w:br/>
      </w:r>
      <w:r>
        <w:rPr>
          <w:rFonts w:hint="eastAsia"/>
        </w:rPr>
        <w:t>　　　　四、中国船舶租赁行业的税收政策</w:t>
      </w:r>
      <w:r>
        <w:rPr>
          <w:rFonts w:hint="eastAsia"/>
        </w:rPr>
        <w:br/>
      </w:r>
      <w:r>
        <w:rPr>
          <w:rFonts w:hint="eastAsia"/>
        </w:rPr>
        <w:t>　　　　五、中国船舶租赁行业面临的问题</w:t>
      </w:r>
      <w:r>
        <w:rPr>
          <w:rFonts w:hint="eastAsia"/>
        </w:rPr>
        <w:br/>
      </w:r>
      <w:r>
        <w:rPr>
          <w:rFonts w:hint="eastAsia"/>
        </w:rPr>
        <w:t>　　　　六、中国船舶租赁行业的发展对策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船舶租赁行业细分产品市场发展</w:t>
      </w:r>
      <w:r>
        <w:rPr>
          <w:rFonts w:hint="eastAsia"/>
        </w:rPr>
        <w:br/>
      </w:r>
      <w:r>
        <w:rPr>
          <w:rFonts w:hint="eastAsia"/>
        </w:rPr>
        <w:t>　　第一节 干散货船租赁市场</w:t>
      </w:r>
      <w:r>
        <w:rPr>
          <w:rFonts w:hint="eastAsia"/>
        </w:rPr>
        <w:br/>
      </w:r>
      <w:r>
        <w:rPr>
          <w:rFonts w:hint="eastAsia"/>
        </w:rPr>
        <w:t>　　第二节 油轮租赁市场发展</w:t>
      </w:r>
      <w:r>
        <w:rPr>
          <w:rFonts w:hint="eastAsia"/>
        </w:rPr>
        <w:br/>
      </w:r>
      <w:r>
        <w:rPr>
          <w:rFonts w:hint="eastAsia"/>
        </w:rPr>
        <w:t>　　第三节 集装箱船租赁市场发展</w:t>
      </w:r>
      <w:r>
        <w:rPr>
          <w:rFonts w:hint="eastAsia"/>
        </w:rPr>
        <w:br/>
      </w:r>
      <w:r>
        <w:rPr>
          <w:rFonts w:hint="eastAsia"/>
        </w:rPr>
        <w:t>　　第四节 海洋工程船租赁市场发展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航运企业船舶租赁财务</w:t>
      </w:r>
      <w:r>
        <w:rPr>
          <w:rFonts w:hint="eastAsia"/>
        </w:rPr>
        <w:br/>
      </w:r>
      <w:r>
        <w:rPr>
          <w:rFonts w:hint="eastAsia"/>
        </w:rPr>
        <w:t>　　第一节 航运企业航次租船财务</w:t>
      </w:r>
      <w:r>
        <w:rPr>
          <w:rFonts w:hint="eastAsia"/>
        </w:rPr>
        <w:br/>
      </w:r>
      <w:r>
        <w:rPr>
          <w:rFonts w:hint="eastAsia"/>
        </w:rPr>
        <w:t>　　第二节 航运企业定期租船财务</w:t>
      </w:r>
      <w:r>
        <w:rPr>
          <w:rFonts w:hint="eastAsia"/>
        </w:rPr>
        <w:br/>
      </w:r>
      <w:r>
        <w:rPr>
          <w:rFonts w:hint="eastAsia"/>
        </w:rPr>
        <w:t>　　第三节 航运企业经营性光租财务</w:t>
      </w:r>
      <w:r>
        <w:rPr>
          <w:rFonts w:hint="eastAsia"/>
        </w:rPr>
        <w:br/>
      </w:r>
      <w:r>
        <w:rPr>
          <w:rFonts w:hint="eastAsia"/>
        </w:rPr>
        <w:t>　　第四节 航运企业融资租赁的财务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船舶融资租赁交易风险及规避</w:t>
      </w:r>
      <w:r>
        <w:rPr>
          <w:rFonts w:hint="eastAsia"/>
        </w:rPr>
        <w:br/>
      </w:r>
      <w:r>
        <w:rPr>
          <w:rFonts w:hint="eastAsia"/>
        </w:rPr>
        <w:t>　　第一节 船舶融资租赁风险及其对策</w:t>
      </w:r>
      <w:r>
        <w:rPr>
          <w:rFonts w:hint="eastAsia"/>
        </w:rPr>
        <w:br/>
      </w:r>
      <w:r>
        <w:rPr>
          <w:rFonts w:hint="eastAsia"/>
        </w:rPr>
        <w:t>　　第二节 造船业船舶融资与风险控制对策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中国船舶租赁行业主要企业</w:t>
      </w:r>
      <w:r>
        <w:rPr>
          <w:rFonts w:hint="eastAsia"/>
        </w:rPr>
        <w:br/>
      </w:r>
      <w:r>
        <w:rPr>
          <w:rFonts w:hint="eastAsia"/>
        </w:rPr>
        <w:t>　　第一节 交银金融租赁有限责任公司</w:t>
      </w:r>
      <w:r>
        <w:rPr>
          <w:rFonts w:hint="eastAsia"/>
        </w:rPr>
        <w:br/>
      </w:r>
      <w:r>
        <w:rPr>
          <w:rFonts w:hint="eastAsia"/>
        </w:rPr>
        <w:t>　　第二节 工银金融租赁有限公</w:t>
      </w:r>
      <w:r>
        <w:rPr>
          <w:rFonts w:hint="eastAsia"/>
        </w:rPr>
        <w:br/>
      </w:r>
      <w:r>
        <w:rPr>
          <w:rFonts w:hint="eastAsia"/>
        </w:rPr>
        <w:t>　　第三节 民生金融租赁股份有限公司</w:t>
      </w:r>
      <w:r>
        <w:rPr>
          <w:rFonts w:hint="eastAsia"/>
        </w:rPr>
        <w:br/>
      </w:r>
      <w:r>
        <w:rPr>
          <w:rFonts w:hint="eastAsia"/>
        </w:rPr>
        <w:t>　　第四节 招银金融租赁有限公司</w:t>
      </w:r>
      <w:r>
        <w:rPr>
          <w:rFonts w:hint="eastAsia"/>
        </w:rPr>
        <w:br/>
      </w:r>
      <w:r>
        <w:rPr>
          <w:rFonts w:hint="eastAsia"/>
        </w:rPr>
        <w:t>　　第五节 建信金融租赁股份有限公司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中国船舶运输行业主要企业</w:t>
      </w:r>
      <w:r>
        <w:rPr>
          <w:rFonts w:hint="eastAsia"/>
        </w:rPr>
        <w:br/>
      </w:r>
      <w:r>
        <w:rPr>
          <w:rFonts w:hint="eastAsia"/>
        </w:rPr>
        <w:t>　　第一节 中国大连国际经济技术合作（集团）股份有限公司</w:t>
      </w:r>
      <w:r>
        <w:rPr>
          <w:rFonts w:hint="eastAsia"/>
        </w:rPr>
        <w:br/>
      </w:r>
      <w:r>
        <w:rPr>
          <w:rFonts w:hint="eastAsia"/>
        </w:rPr>
        <w:t>　　第二节 中远航运股份有限公司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中国船舶租赁投资机会及前景</w:t>
      </w:r>
      <w:r>
        <w:rPr>
          <w:rFonts w:hint="eastAsia"/>
        </w:rPr>
        <w:br/>
      </w:r>
      <w:r>
        <w:rPr>
          <w:rFonts w:hint="eastAsia"/>
        </w:rPr>
        <w:t>　　第一节 船舶租赁行业投资状况</w:t>
      </w:r>
      <w:r>
        <w:rPr>
          <w:rFonts w:hint="eastAsia"/>
        </w:rPr>
        <w:br/>
      </w:r>
      <w:r>
        <w:rPr>
          <w:rFonts w:hint="eastAsia"/>
        </w:rPr>
        <w:t>　　第二节 [.中.智.林]船舶租赁行业发展前景预测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船舶租赁行业历程</w:t>
      </w:r>
      <w:r>
        <w:rPr>
          <w:rFonts w:hint="eastAsia"/>
        </w:rPr>
        <w:br/>
      </w:r>
      <w:r>
        <w:rPr>
          <w:rFonts w:hint="eastAsia"/>
        </w:rPr>
        <w:t>　　图表 船舶租赁行业生命周期</w:t>
      </w:r>
      <w:r>
        <w:rPr>
          <w:rFonts w:hint="eastAsia"/>
        </w:rPr>
        <w:br/>
      </w:r>
      <w:r>
        <w:rPr>
          <w:rFonts w:hint="eastAsia"/>
        </w:rPr>
        <w:t>　　图表 船舶租赁行业产业链分析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882eb7c3e4633" w:history="1">
        <w:r>
          <w:rPr>
            <w:rStyle w:val="Hyperlink"/>
          </w:rPr>
          <w:t>2025-2031年中国船舶租赁行业研究与发展前景预测报告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882eb7c3e4633" w:history="1">
        <w:r>
          <w:rPr>
            <w:rStyle w:val="Hyperlink"/>
          </w:rPr>
          <w:t>https://www.20087.com/1/56/ChuanBoZuLinDeXianZhuangYuQianJing.html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热点：船出租平台、船舶租赁合同、二手小船出售、船舶租赁属于什么行业、哪里有船舶出租的、船舶租赁行业、什么叫租赁、船舶租赁发票税率是多少、船舶租赁费计入什么科目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6e7c922864591" w:history="1">
      <w:r>
        <w:rPr>
          <w:rStyle w:val="Hyperlink"/>
        </w:rPr>
        <w:t>2025-2031年中国船舶租赁行业研究与发展前景预测报告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uanBoZuLinDeXianZhuangYuQianJing.html" TargetMode="External" Id="R235882eb7c3e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uanBoZuLinDeXianZhuangYuQianJing.html" TargetMode="External" Id="Rced6e7c92286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2025-05-09T08:25:00Z</dcterms:created>
  <dcterms:modified xsi:type="dcterms:W3CDTF">2025-05-09T09:25:00Z</dcterms:modified>
  <dc:subject>2025-2031年中国船舶租赁行业研究与发展前景预测报告</dc:subject>
  <dc:title>2025-2031年中国船舶租赁行业研究与发展前景预测报告</dc:title>
  <cp:keywords>2025-2031年中国船舶租赁行业研究与发展前景预测报告</cp:keywords>
  <dc:description>2025-2031年中国船舶租赁行业研究与发展前景预测报告</dc:description>
</cp:coreProperties>
</file>