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61517d376a4d22" w:history="1">
              <w:r>
                <w:rPr>
                  <w:rStyle w:val="Hyperlink"/>
                </w:rPr>
                <w:t>2026-2032年全球与中国艺术品物流市场现状及发展前景预测报告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61517d376a4d22" w:history="1">
              <w:r>
                <w:rPr>
                  <w:rStyle w:val="Hyperlink"/>
                </w:rPr>
                <w:t>2026-2032年全球与中国艺术品物流市场现状及发展前景预测报告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61517d376a4d22" w:history="1">
                <w:r>
                  <w:rPr>
                    <w:rStyle w:val="Hyperlink"/>
                  </w:rPr>
                  <w:t>https://www.20087.com/1/56/YiShuPinWuLiuDeQianJing.html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艺术品物流是为绘画、雕塑、古董等高价值、高敏感文化资产提供专业化运输、包装、仓储与保险服务的细分领域，强调恒温恒湿（通常20±2℃, 50±5%RH）、防震防倾、全程GPS追踪及符合ICCROM或FINE ART guidelines操作规范。当前头部企业采用定制木箱、气垫车、独立悬架及专业装箱师团队，部分提供展陈一体化服务。然而，中小机构常因成本压力选择普通货运，导致运输损伤频发；跨境运输面临海关查验流程不透明、临时进出口手续复杂等障碍。此外，保险定损缺乏统一标准，理赔争议多。</w:t>
      </w:r>
      <w:r>
        <w:rPr>
          <w:rFonts w:hint="eastAsia"/>
        </w:rPr>
        <w:br/>
      </w:r>
      <w:r>
        <w:rPr>
          <w:rFonts w:hint="eastAsia"/>
        </w:rPr>
        <w:t>　　未来，艺术品物流将向智能包装、区块链溯源与绿色运输升级。嵌入式温湿度-冲击传感器实时上传环境数据；NFT或数字孪生技术绑定实体作品，提升流转透明度。在碳中和承诺下，电动专用车辆与可循环包装材料逐步替代传统方案。长远看，若能建立覆盖国际通关便利化—损害评估标准—碳足迹披露的行业联盟机制，并推动艺术品物流纳入国家文化出口重点支持目录，艺术品物流将在文化产业体系中，从辅助服务升级为高信任、高韧性、支撑全球文化交流与文化遗产保护的战略性流通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61517d376a4d22" w:history="1">
        <w:r>
          <w:rPr>
            <w:rStyle w:val="Hyperlink"/>
          </w:rPr>
          <w:t>2026-2032年全球与中国艺术品物流市场现状及发展前景预测报告</w:t>
        </w:r>
      </w:hyperlink>
      <w:r>
        <w:rPr>
          <w:rFonts w:hint="eastAsia"/>
        </w:rPr>
        <w:t>》基于多年艺术品物流行业研究积累，结合艺术品物流行业市场现状，通过资深研究团队对艺术品物流市场资讯的系统整理与分析，依托权威数据资源及长期市场监测数据库，对艺术品物流行业进行了全面调研。报告详细分析了艺术品物流市场规模、市场前景、技术现状及未来发展方向，重点评估了艺术品物流行业内企业的竞争格局及经营表现，并通过SWOT分析揭示了艺术品物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b61517d376a4d22" w:history="1">
        <w:r>
          <w:rPr>
            <w:rStyle w:val="Hyperlink"/>
          </w:rPr>
          <w:t>2026-2032年全球与中国艺术品物流市场现状及发展前景预测报告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》为投资者提供了准确的市场现状分析及前景预判，帮助挖掘行业投资价值，并提出投资策略与营销策略建议，是把握艺术品物流行业动态、优化决策的重要工具。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全球市场艺术品物流市场总体规模</w:t>
      </w:r>
      <w:r>
        <w:rPr>
          <w:rFonts w:hint="eastAsia"/>
        </w:rPr>
        <w:br/>
      </w:r>
      <w:r>
        <w:rPr>
          <w:rFonts w:hint="eastAsia"/>
        </w:rPr>
        <w:t>　　1.4 中国市场艺术品物流市场总体规模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艺术品物流行业发展总体概况</w:t>
      </w:r>
      <w:r>
        <w:rPr>
          <w:rFonts w:hint="eastAsia"/>
        </w:rPr>
        <w:br/>
      </w:r>
      <w:r>
        <w:rPr>
          <w:rFonts w:hint="eastAsia"/>
        </w:rPr>
        <w:t>　　　　1.5.2 艺术品物流行业发展主要特点</w:t>
      </w:r>
      <w:r>
        <w:rPr>
          <w:rFonts w:hint="eastAsia"/>
        </w:rPr>
        <w:br/>
      </w:r>
      <w:r>
        <w:rPr>
          <w:rFonts w:hint="eastAsia"/>
        </w:rPr>
        <w:t>　　　　1.5.3 艺术品物流行业发展影响因素</w:t>
      </w:r>
      <w:r>
        <w:rPr>
          <w:rFonts w:hint="eastAsia"/>
        </w:rPr>
        <w:br/>
      </w:r>
      <w:r>
        <w:rPr>
          <w:rFonts w:hint="eastAsia"/>
        </w:rPr>
        <w:t>　　　　1.5.3 .1 艺术品物流有利因素</w:t>
      </w:r>
      <w:r>
        <w:rPr>
          <w:rFonts w:hint="eastAsia"/>
        </w:rPr>
        <w:br/>
      </w:r>
      <w:r>
        <w:rPr>
          <w:rFonts w:hint="eastAsia"/>
        </w:rPr>
        <w:t>　　　　1.5.3 .2 艺术品物流不利因素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全球市场，近三年艺术品物流主要企业占有率及排名（按收入）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艺术品物流主要企业在国际市场占有率（按收入，2023-2026）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2025年艺术品物流主要企业在国际市场排名（按收入）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全球市场主要企业艺术品物流销售收入（2023-2026）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中国市场，近三年艺术品物流主要企业占有率及排名（按收入）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艺术品物流主要企业在中国市场占有率（按收入，2023-2026）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2025年艺术品物流主要企业在中国市场排名（按收入）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中国市场主要企业艺术品物流销售收入（2023-2026）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全球主要厂商艺术品物流总部及产地分布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全球主要厂商成立时间及艺术品物流商业化日期</w:t>
      </w:r>
      <w:r>
        <w:rPr>
          <w:rFonts w:hint="eastAsia"/>
        </w:rPr>
        <w:br/>
      </w:r>
      <w:r>
        <w:rPr>
          <w:rFonts w:hint="eastAsia"/>
        </w:rPr>
        <w:t>　　2.5 全球主要厂商艺术品物流产品类型及应用</w:t>
      </w:r>
      <w:r>
        <w:rPr>
          <w:rFonts w:hint="eastAsia"/>
        </w:rPr>
        <w:br/>
      </w:r>
      <w:r>
        <w:rPr>
          <w:rFonts w:hint="eastAsia"/>
        </w:rPr>
        <w:t>　　2.6 艺术品物流行业集中度、竞争程度分析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艺术品物流行业集中度分析：2025年全球Top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全球艺术品物流第一梯队、第二梯队和第三梯队厂商（品牌）及市场份额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全球艺术品物流主要地区分析</w:t>
      </w:r>
      <w:r>
        <w:rPr>
          <w:rFonts w:hint="eastAsia"/>
        </w:rPr>
        <w:br/>
      </w:r>
      <w:r>
        <w:rPr>
          <w:rFonts w:hint="eastAsia"/>
        </w:rPr>
        <w:t>　　3.1 全球主要地区艺术品物流市场规模分析：2021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全球主要地区艺术品物流销售额及份额（2021-2026）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全球主要地区艺术品物流销售额及份额预测（2027-2032）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北美艺术品物流销售额及预测（2021-2032）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欧洲艺术品物流销售额及预测（2021-2032）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中国艺术品物流销售额及预测（2021-2032）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日本艺术品物流销售额及预测（2021-2032）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东南亚艺术品物流销售额及预测（2021-2032）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印度艺术品物流销售额及预测（2021-2032）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南美艺术品物流销售额及预测（2021-2032）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中东艺术品物流销售额及预测（2021-2032）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运输</w:t>
      </w:r>
      <w:r>
        <w:rPr>
          <w:rFonts w:hint="eastAsia"/>
        </w:rPr>
        <w:br/>
      </w:r>
      <w:r>
        <w:rPr>
          <w:rFonts w:hint="eastAsia"/>
        </w:rPr>
        <w:t>　　　　4.1.2 打包</w:t>
      </w:r>
      <w:r>
        <w:rPr>
          <w:rFonts w:hint="eastAsia"/>
        </w:rPr>
        <w:br/>
      </w:r>
      <w:r>
        <w:rPr>
          <w:rFonts w:hint="eastAsia"/>
        </w:rPr>
        <w:t>　　　　4.1.3 存储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按产品类型细分，全球艺术品物流销售额对比（2021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按产品类型细分，全球艺术品物流销售额及预测（2021-2032）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按产品类型细分，全球艺术品物流销售额及市场份额（2021-2026）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按产品类型细分，全球艺术品物流销售额预测（2027-2032）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按产品类型细分，中国艺术品物流销售额及预测（2021-2032）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按产品类型细分，中国艺术品物流销售额及市场份额（2021-2026）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按产品类型细分，中国艺术品物流销售额预测（2027-2032）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艺术品经销商和画廊</w:t>
      </w:r>
      <w:r>
        <w:rPr>
          <w:rFonts w:hint="eastAsia"/>
        </w:rPr>
        <w:br/>
      </w:r>
      <w:r>
        <w:rPr>
          <w:rFonts w:hint="eastAsia"/>
        </w:rPr>
        <w:t>　　　　5.1.2 拍卖行</w:t>
      </w:r>
      <w:r>
        <w:rPr>
          <w:rFonts w:hint="eastAsia"/>
        </w:rPr>
        <w:br/>
      </w:r>
      <w:r>
        <w:rPr>
          <w:rFonts w:hint="eastAsia"/>
        </w:rPr>
        <w:t>　　　　5.1.3 博物馆和艺术博览会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按应用细分，全球艺术品物流销售额对比（2021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按应用细分，全球艺术品物流销售额及预测（2021-2032）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按应用细分，全球艺术品物流销售额及市场份额（2021-2026）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按应用细分，全球艺术品物流销售额预测（2027-2032）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中国不同应用艺术品物流销售额及预测（2021-2032）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中国不同应用艺术品物流销售额及市场份额（2021-2026）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中国不同应用艺术品物流销售额预测（2027-2032）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重点企业（1）公司信息、总部、艺术品物流市场地位以及主要的竞争对手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艺术品物流产品及服务介绍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艺术品物流收入及毛利率（2021-2026）&amp;（万元）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重点企业（2）公司信息、总部、艺术品物流市场地位以及主要的竞争对手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艺术品物流产品及服务介绍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艺术品物流收入及毛利率（2021-2026）&amp;（万元）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重点企业（3）公司信息、总部、艺术品物流市场地位以及主要的竞争对手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艺术品物流产品及服务介绍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艺术品物流收入及毛利率（2021-2026）&amp;（万元）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重点企业（4）公司信息、总部、艺术品物流市场地位以及主要的竞争对手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艺术品物流产品及服务介绍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艺术品物流收入及毛利率（2021-2026）&amp;（万元）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重点企业（5）公司信息、总部、艺术品物流市场地位以及主要的竞争对手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艺术品物流产品及服务介绍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艺术品物流收入及毛利率（2021-2026）&amp;（万元）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重点企业（6）公司信息、总部、艺术品物流市场地位以及主要的竞争对手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艺术品物流产品及服务介绍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艺术品物流收入及毛利率（2021-2026）&amp;（万元）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重点企业（7）公司信息、总部、艺术品物流市场地位以及主要的竞争对手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艺术品物流产品及服务介绍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艺术品物流收入及毛利率（2021-2026）&amp;（万元）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重点企业（8）公司信息、总部、艺术品物流市场地位以及主要的竞争对手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艺术品物流产品及服务介绍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艺术品物流收入及毛利率（2021-2026）&amp;（万元）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重点企业（9）公司信息、总部、艺术品物流市场地位以及主要的竞争对手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艺术品物流产品及服务介绍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艺术品物流收入及毛利率（2021-2026）&amp;（万元）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重点企业（10）公司信息、总部、艺术品物流市场地位以及主要的竞争对手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艺术品物流产品及服务介绍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艺术品物流收入及毛利率（2021-2026）&amp;（万元）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重点企业（11）公司信息、总部、艺术品物流市场地位以及主要的竞争对手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艺术品物流产品及服务介绍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艺术品物流收入及毛利率（2021-2026）&amp;（万元）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重点企业（12）公司信息、总部、艺术品物流市场地位以及主要的竞争对手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艺术品物流产品及服务介绍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艺术品物流收入及毛利率（2021-2026）&amp;（万元）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</w:t>
      </w:r>
      <w:r>
        <w:rPr>
          <w:rFonts w:hint="eastAsia"/>
        </w:rPr>
        <w:br/>
      </w:r>
      <w:r>
        <w:rPr>
          <w:rFonts w:hint="eastAsia"/>
        </w:rPr>
        <w:t>　　　　6.13.1 公司信息、总部、艺术品物流市场地位以及主要的竞争对手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艺术品物流产品及服务介绍</w:t>
      </w:r>
      <w:r>
        <w:rPr>
          <w:rFonts w:hint="eastAsia"/>
        </w:rPr>
        <w:br/>
      </w:r>
      <w:r>
        <w:rPr>
          <w:rFonts w:hint="eastAsia"/>
        </w:rPr>
        <w:t>　　　　6.13.3 艺术品物流收入及毛利率（2021-2026）&amp;（万元）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公司简介及主要业务</w:t>
      </w:r>
      <w:r>
        <w:rPr>
          <w:rFonts w:hint="eastAsia"/>
        </w:rPr>
        <w:br/>
      </w:r>
      <w:r>
        <w:rPr>
          <w:rFonts w:hint="eastAsia"/>
        </w:rPr>
        <w:t>　　　　6.13.5 企业最新动态</w:t>
      </w:r>
      <w:r>
        <w:rPr>
          <w:rFonts w:hint="eastAsia"/>
        </w:rPr>
        <w:br/>
      </w:r>
      <w:r>
        <w:rPr>
          <w:rFonts w:hint="eastAsia"/>
        </w:rPr>
        <w:t>　　6.14 重点企业（13）</w:t>
      </w:r>
      <w:r>
        <w:rPr>
          <w:rFonts w:hint="eastAsia"/>
        </w:rPr>
        <w:br/>
      </w:r>
      <w:r>
        <w:rPr>
          <w:rFonts w:hint="eastAsia"/>
        </w:rPr>
        <w:t>　　　　6.14.1 重点企业（13）公司信息、总部、艺术品物流市场地位以及主要的竞争对手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重点企业（13） 艺术品物流产品及服务介绍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重点企业（13） 艺术品物流收入及毛利率（2021-2026）&amp;（万元）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重点企业（14）</w:t>
      </w:r>
      <w:r>
        <w:rPr>
          <w:rFonts w:hint="eastAsia"/>
        </w:rPr>
        <w:br/>
      </w:r>
      <w:r>
        <w:rPr>
          <w:rFonts w:hint="eastAsia"/>
        </w:rPr>
        <w:t>　　　　6.15.1 重点企业（14）公司信息、总部、艺术品物流市场地位以及主要的竞争对手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重点企业（14） 艺术品物流产品及服务介绍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重点企业（14） 艺术品物流收入及毛利率（2021-2026）&amp;（万元）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重点企业（15）</w:t>
      </w:r>
      <w:r>
        <w:rPr>
          <w:rFonts w:hint="eastAsia"/>
        </w:rPr>
        <w:br/>
      </w:r>
      <w:r>
        <w:rPr>
          <w:rFonts w:hint="eastAsia"/>
        </w:rPr>
        <w:t>　　　　6.16.1 重点企业（15）公司信息、总部、艺术品物流市场地位以及主要的竞争对手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重点企业（15） 艺术品物流产品及服务介绍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重点企业（15） 艺术品物流收入及毛利率（2021-2026）&amp;（万元）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重点企业（16）</w:t>
      </w:r>
      <w:r>
        <w:rPr>
          <w:rFonts w:hint="eastAsia"/>
        </w:rPr>
        <w:br/>
      </w:r>
      <w:r>
        <w:rPr>
          <w:rFonts w:hint="eastAsia"/>
        </w:rPr>
        <w:t>　　　　6.17.1 重点企业（16）公司信息、总部、艺术品物流市场地位以及主要的竞争对手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重点企业（16） 艺术品物流产品及服务介绍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重点企业（16） 艺术品物流收入及毛利率（2021-2026）&amp;（万元）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重点企业（17）</w:t>
      </w:r>
      <w:r>
        <w:rPr>
          <w:rFonts w:hint="eastAsia"/>
        </w:rPr>
        <w:br/>
      </w:r>
      <w:r>
        <w:rPr>
          <w:rFonts w:hint="eastAsia"/>
        </w:rPr>
        <w:t>　　　　6.18.1 重点企业（17）公司信息、总部、艺术品物流市场地位以及主要的竞争对手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重点企业（17） 艺术品物流产品及服务介绍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重点企业（17） 艺术品物流收入及毛利率（2021-2026）&amp;（万元）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重点企业（18）</w:t>
      </w:r>
      <w:r>
        <w:rPr>
          <w:rFonts w:hint="eastAsia"/>
        </w:rPr>
        <w:br/>
      </w:r>
      <w:r>
        <w:rPr>
          <w:rFonts w:hint="eastAsia"/>
        </w:rPr>
        <w:t>　　　　6.19.1 重点企业（18）公司信息、总部、艺术品物流市场地位以及主要的竞争对手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重点企业（18） 艺术品物流产品及服务介绍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重点企业（18） 艺术品物流收入及毛利率（2021-2026）&amp;（万元）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6.20 重点企业（19）</w:t>
      </w:r>
      <w:r>
        <w:rPr>
          <w:rFonts w:hint="eastAsia"/>
        </w:rPr>
        <w:br/>
      </w:r>
      <w:r>
        <w:rPr>
          <w:rFonts w:hint="eastAsia"/>
        </w:rPr>
        <w:t>　　　　6.20.1 重点企业（19）公司信息、总部、艺术品物流市场地位以及主要的竞争对手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重点企业（19） 艺术品物流产品及服务介绍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重点企业（19） 艺术品物流收入及毛利率（2021-2026）&amp;（万元）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艺术品物流行业发展趋势</w:t>
      </w:r>
      <w:r>
        <w:rPr>
          <w:rFonts w:hint="eastAsia"/>
        </w:rPr>
        <w:br/>
      </w:r>
      <w:r>
        <w:rPr>
          <w:rFonts w:hint="eastAsia"/>
        </w:rPr>
        <w:t>　　7.2 艺术品物流行业主要驱动因素</w:t>
      </w:r>
      <w:r>
        <w:rPr>
          <w:rFonts w:hint="eastAsia"/>
        </w:rPr>
        <w:br/>
      </w:r>
      <w:r>
        <w:rPr>
          <w:rFonts w:hint="eastAsia"/>
        </w:rPr>
        <w:t>　　7.3 艺术品物流中国企业SWOT分析</w:t>
      </w:r>
      <w:r>
        <w:rPr>
          <w:rFonts w:hint="eastAsia"/>
        </w:rPr>
        <w:br/>
      </w:r>
      <w:r>
        <w:rPr>
          <w:rFonts w:hint="eastAsia"/>
        </w:rPr>
        <w:t>　　7.4 中国艺术品物流行业政策环境分析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艺术品物流行业产业链简介</w:t>
      </w:r>
      <w:r>
        <w:rPr>
          <w:rFonts w:hint="eastAsia"/>
        </w:rPr>
        <w:br/>
      </w:r>
      <w:r>
        <w:rPr>
          <w:rFonts w:hint="eastAsia"/>
        </w:rPr>
        <w:t>　　　　8.1.1 艺术品物流行业供应链分析</w:t>
      </w:r>
      <w:r>
        <w:rPr>
          <w:rFonts w:hint="eastAsia"/>
        </w:rPr>
        <w:br/>
      </w:r>
      <w:r>
        <w:rPr>
          <w:rFonts w:hint="eastAsia"/>
        </w:rPr>
        <w:t>　　　　8.1.2 艺术品物流主要原料及供应情况</w:t>
      </w:r>
      <w:r>
        <w:rPr>
          <w:rFonts w:hint="eastAsia"/>
        </w:rPr>
        <w:br/>
      </w:r>
      <w:r>
        <w:rPr>
          <w:rFonts w:hint="eastAsia"/>
        </w:rPr>
        <w:t>　　　　8.1.3 艺术品物流行业主要下游客户</w:t>
      </w:r>
      <w:r>
        <w:rPr>
          <w:rFonts w:hint="eastAsia"/>
        </w:rPr>
        <w:br/>
      </w:r>
      <w:r>
        <w:rPr>
          <w:rFonts w:hint="eastAsia"/>
        </w:rPr>
        <w:t>　　8.2 艺术品物流行业采购模式</w:t>
      </w:r>
      <w:r>
        <w:rPr>
          <w:rFonts w:hint="eastAsia"/>
        </w:rPr>
        <w:br/>
      </w:r>
      <w:r>
        <w:rPr>
          <w:rFonts w:hint="eastAsia"/>
        </w:rPr>
        <w:t>　　8.3 艺术品物流行业生产模式</w:t>
      </w:r>
      <w:r>
        <w:rPr>
          <w:rFonts w:hint="eastAsia"/>
        </w:rPr>
        <w:br/>
      </w:r>
      <w:r>
        <w:rPr>
          <w:rFonts w:hint="eastAsia"/>
        </w:rPr>
        <w:t>　　8.4 艺术品物流行业销售模式及销售渠道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艺术品物流行业发展主要特点</w:t>
      </w:r>
      <w:r>
        <w:rPr>
          <w:rFonts w:hint="eastAsia"/>
        </w:rPr>
        <w:br/>
      </w:r>
      <w:r>
        <w:rPr>
          <w:rFonts w:hint="eastAsia"/>
        </w:rPr>
        <w:t>　　表 2： 艺术品物流行业发展有利因素分析</w:t>
      </w:r>
      <w:r>
        <w:rPr>
          <w:rFonts w:hint="eastAsia"/>
        </w:rPr>
        <w:br/>
      </w:r>
      <w:r>
        <w:rPr>
          <w:rFonts w:hint="eastAsia"/>
        </w:rPr>
        <w:t>　　表 3： 艺术品物流行业发展不利因素分析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进入艺术品物流行业壁垒</w:t>
      </w:r>
      <w:r>
        <w:rPr>
          <w:rFonts w:hint="eastAsia"/>
        </w:rPr>
        <w:br/>
      </w:r>
      <w:r>
        <w:rPr>
          <w:rFonts w:hint="eastAsia"/>
        </w:rPr>
        <w:t>　　表 5： 艺术品物流主要企业在国际市场占有率（按收入，2023-2026）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2025年艺术品物流主要企业在国际市场排名（按收入）&amp;（万元）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全球市场主要企业艺术品物流销售收入（2023-2026）&amp;（万元）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艺术品物流主要企业在中国市场占有率（按收入，2023-2026）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2025年艺术品物流主要企业在中国市场排名（按收入）&amp;（万元）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中国市场主要企业艺术品物流销售收入（2023-2026）&amp;（万元）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全球主要厂商艺术品物流总部及产地分布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全球主要厂商成立时间及艺术品物流商业化日期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全球主要厂商艺术品物流产品类型及应用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2025年全球艺术品物流主要厂商市场地位（第一梯队、第二梯队和第三梯队）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全球艺术品物流市场投资、并购等现状分析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全球主要地区艺术品物流销售额：（2021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全球主要地区艺术品物流销售额（2021-2026）&amp;（万元）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全球主要地区艺术品物流销售额及份额列表（2021-2026）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全球主要地区艺术品物流销售额预测（2027-2032）&amp;（万元）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全球主要地区艺术品物流销售额及份额列表预测（2027-2032）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运输主要企业列表</w:t>
      </w:r>
      <w:r>
        <w:rPr>
          <w:rFonts w:hint="eastAsia"/>
        </w:rPr>
        <w:br/>
      </w:r>
      <w:r>
        <w:rPr>
          <w:rFonts w:hint="eastAsia"/>
        </w:rPr>
        <w:t>　　表 22： 打包主要企业列表</w:t>
      </w:r>
      <w:r>
        <w:rPr>
          <w:rFonts w:hint="eastAsia"/>
        </w:rPr>
        <w:br/>
      </w:r>
      <w:r>
        <w:rPr>
          <w:rFonts w:hint="eastAsia"/>
        </w:rPr>
        <w:t>　　表 23： 存储主要企业列表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按产品类型细分，全球艺术品物流销售额及增长率对比（2021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按产品类型细分，全球艺术品物流销售额（2021-2026）&amp;（万元）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按产品类型细分，全球艺术品物流销售额市场份额列表（2021-2026）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按产品类型细分，全球艺术品物流销售额预测（2027-2032）&amp;（万元）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按产品类型细分，全球艺术品物流销售额市场份额预测（2027-2032）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按产品类型细分，中国艺术品物流销售额（2021-2026）&amp;（万元）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按产品类型细分，中国艺术品物流销售额市场份额列表（2021-2026）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按产品类型细分，中国艺术品物流销售额预测（2027-2032）&amp;（万元）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按产品类型细分，中国艺术品物流销售额市场份额预测（2027-2032）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按应用细分，全球艺术品物流销售额及增长率对比（2021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按应用细分，全球艺术品物流销售额（2021-2026）&amp;（万元）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按应用细分，全球艺术品物流销售额市场份额列表（2021-2026）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按应用细分，全球艺术品物流销售额预测（2027-2032）&amp;（万元）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按应用细分，全球艺术品物流市场份额预测（2027-2032）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中国不同应用艺术品物流销售额（2021-2026）&amp;（万元）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中国不同应用艺术品物流销售额市场份额列表（2021-2026）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中国不同应用艺术品物流销售额预测（2027-2032）&amp;（万元）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中国不同应用艺术品物流销售额市场份额预测（2027-2032）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重点企业（1）公司信息、总部、艺术品物流市场地位以及主要的竞争对手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艺术品物流产品及服务介绍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艺术品物流收入及毛利率（2021-2026）&amp;（万元）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重点企业（2）公司信息、总部、艺术品物流市场地位以及主要的竞争对手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艺术品物流产品及服务介绍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艺术品物流收入及毛利率（2021-2026）&amp;（万元）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重点企业（3）公司信息、总部、艺术品物流市场地位以及主要的竞争对手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艺术品物流产品及服务介绍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艺术品物流收入及毛利率（2021-2026）&amp;（万元）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重点企业（4）公司信息、总部、艺术品物流市场地位以及主要的竞争对手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艺术品物流产品及服务介绍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艺术品物流收入及毛利率（2021-2026）&amp;（万元）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重点企业（5）公司信息、总部、艺术品物流市场地位以及主要的竞争对手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艺术品物流产品及服务介绍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艺术品物流收入及毛利率（2021-2026）&amp;（万元）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重点企业（6）公司信息、总部、艺术品物流市场地位以及主要的竞争对手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艺术品物流产品及服务介绍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艺术品物流收入及毛利率（2021-2026）&amp;（万元）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重点企业（7）公司信息、总部、艺术品物流市场地位以及主要的竞争对手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艺术品物流产品及服务介绍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艺术品物流收入及毛利率（2021-2026）&amp;（万元）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重点企业（8）公司信息、总部、艺术品物流市场地位以及主要的竞争对手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艺术品物流产品及服务介绍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艺术品物流收入及毛利率（2021-2026）&amp;（万元）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重点企业（9）公司信息、总部、艺术品物流市场地位以及主要的竞争对手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艺术品物流产品及服务介绍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艺术品物流收入及毛利率（2021-2026）&amp;（万元）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重点企业（10）公司信息、总部、艺术品物流市场地位以及主要的竞争对手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艺术品物流产品及服务介绍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艺术品物流收入及毛利率（2021-2026）&amp;（万元）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重点企业（11）公司信息、总部、艺术品物流市场地位以及主要的竞争对手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艺术品物流产品及服务介绍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艺术品物流收入及毛利率（2021-2026）&amp;（万元）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重点企业（12）公司信息、总部、艺术品物流市场地位以及主要的竞争对手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艺术品物流产品及服务介绍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艺术品物流收入及毛利率（2021-2026）&amp;（万元）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公司信息、总部、艺术品物流市场地位以及主要的竞争对手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艺术品物流产品及服务介绍</w:t>
      </w:r>
      <w:r>
        <w:rPr>
          <w:rFonts w:hint="eastAsia"/>
        </w:rPr>
        <w:br/>
      </w:r>
      <w:r>
        <w:rPr>
          <w:rFonts w:hint="eastAsia"/>
        </w:rPr>
        <w:t>　　表 104： 艺术品物流收入及毛利率（2021-2026）&amp;（万元）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公司简介及主要业务</w:t>
      </w:r>
      <w:r>
        <w:rPr>
          <w:rFonts w:hint="eastAsia"/>
        </w:rPr>
        <w:br/>
      </w:r>
      <w:r>
        <w:rPr>
          <w:rFonts w:hint="eastAsia"/>
        </w:rPr>
        <w:t>　　表 106： 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重点企业（13）公司信息、总部、艺术品物流市场地位以及主要的竞争对手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重点企业（13） 艺术品物流产品及服务介绍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重点企业（13） 艺术品物流收入及毛利率（2021-2026）&amp;（万元）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重点企业（14）公司信息、总部、艺术品物流市场地位以及主要的竞争对手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重点企业（14） 艺术品物流产品及服务介绍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重点企业（14） 艺术品物流收入及毛利率（2021-2026）&amp;（万元）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重点企业（15）公司信息、总部、艺术品物流市场地位以及主要的竞争对手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重点企业（15） 艺术品物流产品及服务介绍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重点企业（15） 艺术品物流收入及毛利率（2021-2026）&amp;（万元）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重点企业（16）公司信息、总部、艺术品物流市场地位以及主要的竞争对手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重点企业（16） 艺术品物流产品及服务介绍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重点企业（16） 艺术品物流收入及毛利率（2021-2026）&amp;（万元）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重点企业（17）公司信息、总部、艺术品物流市场地位以及主要的竞争对手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重点企业（17） 艺术品物流产品及服务介绍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重点企业（17） 艺术品物流收入及毛利率（2021-2026）&amp;（万元）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重点企业（18）公司信息、总部、艺术品物流市场地位以及主要的竞争对手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重点企业（18） 艺术品物流产品及服务介绍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重点企业（18） 艺术品物流收入及毛利率（2021-2026）&amp;（万元）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重点企业（19）公司信息、总部、艺术品物流市场地位以及主要的竞争对手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重点企业（19） 艺术品物流产品及服务介绍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重点企业（19） 艺术品物流收入及毛利率（2021-2026）&amp;（万元）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142： 艺术品物流行业发展趋势</w:t>
      </w:r>
      <w:r>
        <w:rPr>
          <w:rFonts w:hint="eastAsia"/>
        </w:rPr>
        <w:br/>
      </w:r>
      <w:r>
        <w:rPr>
          <w:rFonts w:hint="eastAsia"/>
        </w:rPr>
        <w:t>　　表 143： 艺术品物流行业主要驱动因素</w:t>
      </w:r>
      <w:r>
        <w:rPr>
          <w:rFonts w:hint="eastAsia"/>
        </w:rPr>
        <w:br/>
      </w:r>
      <w:r>
        <w:rPr>
          <w:rFonts w:hint="eastAsia"/>
        </w:rPr>
        <w:t>　　表 144： 艺术品物流行业供应链分析</w:t>
      </w:r>
      <w:r>
        <w:rPr>
          <w:rFonts w:hint="eastAsia"/>
        </w:rPr>
        <w:br/>
      </w:r>
      <w:r>
        <w:rPr>
          <w:rFonts w:hint="eastAsia"/>
        </w:rPr>
        <w:t>　　表 145： 艺术品物流上游原料供应商</w:t>
      </w:r>
      <w:r>
        <w:rPr>
          <w:rFonts w:hint="eastAsia"/>
        </w:rPr>
        <w:br/>
      </w:r>
      <w:r>
        <w:rPr>
          <w:rFonts w:hint="eastAsia"/>
        </w:rPr>
        <w:t>　　表 146： 艺术品物流行业主要下游客户</w:t>
      </w:r>
      <w:r>
        <w:rPr>
          <w:rFonts w:hint="eastAsia"/>
        </w:rPr>
        <w:br/>
      </w:r>
      <w:r>
        <w:rPr>
          <w:rFonts w:hint="eastAsia"/>
        </w:rPr>
        <w:t>　　表 147： 艺术品物流典型经销商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t>　　表 150：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艺术品物流产品图片</w:t>
      </w:r>
      <w:r>
        <w:rPr>
          <w:rFonts w:hint="eastAsia"/>
        </w:rPr>
        <w:br/>
      </w:r>
      <w:r>
        <w:rPr>
          <w:rFonts w:hint="eastAsia"/>
        </w:rPr>
        <w:t>　　图 2： 全球市场艺术品物流市场规模，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全球艺术品物流市场销售额预测：（万元）&amp;（2021-2032）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中国市场艺术品物流销售额及未来趋势（2021-2032）&amp;（万元）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2025年全球前五大厂商艺术品物流市场份额</w:t>
      </w:r>
      <w:r>
        <w:rPr>
          <w:rFonts w:hint="eastAsia"/>
        </w:rPr>
        <w:br/>
      </w:r>
      <w:r>
        <w:rPr>
          <w:rFonts w:hint="eastAsia"/>
        </w:rPr>
        <w:t>　　图 6： 2025年全球艺术品物流第一梯队、第二梯队和第三梯队厂商及市场份额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全球主要地区艺术品物流销售额市场份额（2021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北美艺术品物流销售额及预测（2021-2032）&amp;（万元）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欧洲艺术品物流销售额及预测（2021-2032）&amp;（万元）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中国艺术品物流销售额及预测（2021-2032）&amp;（万元）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日本艺术品物流销售额及预测（2021-2032）&amp;（万元）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东南亚艺术品物流销售额及预测（2021-2032）&amp;（万元）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印度艺术品物流销售额及预测（2021-2032）&amp;（万元）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南美艺术品物流销售额及预测（2021-2032）&amp;（万元）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中东艺术品物流销售额及预测（2021-2032）&amp;（万元）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运输 产品图片</w:t>
      </w:r>
      <w:r>
        <w:rPr>
          <w:rFonts w:hint="eastAsia"/>
        </w:rPr>
        <w:br/>
      </w:r>
      <w:r>
        <w:rPr>
          <w:rFonts w:hint="eastAsia"/>
        </w:rPr>
        <w:t>　　图 17： 全球运输规模及增长率（2021-2032）&amp;（万元）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打包产品图片</w:t>
      </w:r>
      <w:r>
        <w:rPr>
          <w:rFonts w:hint="eastAsia"/>
        </w:rPr>
        <w:br/>
      </w:r>
      <w:r>
        <w:rPr>
          <w:rFonts w:hint="eastAsia"/>
        </w:rPr>
        <w:t>　　图 19： 全球打包规模及增长率（2021-2032）&amp;（万元）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存储产品图片</w:t>
      </w:r>
      <w:r>
        <w:rPr>
          <w:rFonts w:hint="eastAsia"/>
        </w:rPr>
        <w:br/>
      </w:r>
      <w:r>
        <w:rPr>
          <w:rFonts w:hint="eastAsia"/>
        </w:rPr>
        <w:t>　　图 21： 全球存储规模及增长率（2021-2032）&amp;（万元）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按产品类型细分，全球艺术品物流市场份额2025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按产品类型细分，全球艺术品物流市场份额2021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按产品类型细分，全球艺术品物流市场份额预测2026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按产品类型细分，中国艺术品物流市场份额2021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按产品类型细分，中国艺术品物流市场份额预测2026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艺术品经销商和画廊</w:t>
      </w:r>
      <w:r>
        <w:rPr>
          <w:rFonts w:hint="eastAsia"/>
        </w:rPr>
        <w:br/>
      </w:r>
      <w:r>
        <w:rPr>
          <w:rFonts w:hint="eastAsia"/>
        </w:rPr>
        <w:t>　　图 30： 拍卖行</w:t>
      </w:r>
      <w:r>
        <w:rPr>
          <w:rFonts w:hint="eastAsia"/>
        </w:rPr>
        <w:br/>
      </w:r>
      <w:r>
        <w:rPr>
          <w:rFonts w:hint="eastAsia"/>
        </w:rPr>
        <w:t>　　图 31： 博物馆和艺术博览会</w:t>
      </w:r>
      <w:r>
        <w:rPr>
          <w:rFonts w:hint="eastAsia"/>
        </w:rPr>
        <w:br/>
      </w:r>
      <w:r>
        <w:rPr>
          <w:rFonts w:hint="eastAsia"/>
        </w:rPr>
        <w:t>　　图 32： 其他</w:t>
      </w:r>
      <w:r>
        <w:rPr>
          <w:rFonts w:hint="eastAsia"/>
        </w:rPr>
        <w:br/>
      </w:r>
      <w:r>
        <w:rPr>
          <w:rFonts w:hint="eastAsia"/>
        </w:rPr>
        <w:t>　　图 33： 按应用细分，全球艺术品物流市场份额2025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按应用细分，全球艺术品物流市场份额2021 &amp; 2025</w:t>
      </w:r>
      <w:r>
        <w:rPr>
          <w:rFonts w:hint="eastAsia"/>
        </w:rPr>
        <w:br/>
      </w:r>
      <w:r>
        <w:rPr>
          <w:rFonts w:hint="eastAsia"/>
        </w:rPr>
        <w:t>　　图 35： 艺术品物流中国企业SWOT分析</w:t>
      </w:r>
      <w:r>
        <w:rPr>
          <w:rFonts w:hint="eastAsia"/>
        </w:rPr>
        <w:br/>
      </w:r>
      <w:r>
        <w:rPr>
          <w:rFonts w:hint="eastAsia"/>
        </w:rPr>
        <w:t>　　图 36： 艺术品物流产业链</w:t>
      </w:r>
      <w:r>
        <w:rPr>
          <w:rFonts w:hint="eastAsia"/>
        </w:rPr>
        <w:br/>
      </w:r>
      <w:r>
        <w:rPr>
          <w:rFonts w:hint="eastAsia"/>
        </w:rPr>
        <w:t>　　图 37： 艺术品物流行业采购模式分析</w:t>
      </w:r>
      <w:r>
        <w:rPr>
          <w:rFonts w:hint="eastAsia"/>
        </w:rPr>
        <w:br/>
      </w:r>
      <w:r>
        <w:rPr>
          <w:rFonts w:hint="eastAsia"/>
        </w:rPr>
        <w:t>　　图 38： 艺术品物流行业生产模式</w:t>
      </w:r>
      <w:r>
        <w:rPr>
          <w:rFonts w:hint="eastAsia"/>
        </w:rPr>
        <w:br/>
      </w:r>
      <w:r>
        <w:rPr>
          <w:rFonts w:hint="eastAsia"/>
        </w:rPr>
        <w:t>　　图 39： 艺术品物流行业销售模式分析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61517d376a4d22" w:history="1">
        <w:r>
          <w:rPr>
            <w:rStyle w:val="Hyperlink"/>
          </w:rPr>
          <w:t>2026-2032年全球与中国艺术品物流市场现状及发展前景预测报告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61517d376a4d22" w:history="1">
        <w:r>
          <w:rPr>
            <w:rStyle w:val="Hyperlink"/>
          </w:rPr>
          <w:t>https://www.20087.com/1/56/YiShuPinWuLiuDeQianJing.html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热点：工艺美术品及收藏品零售、艺术品物流运输、艺术品仓储、艺术品物流价格、一物难求艺术品交易商城、艺术品物流最后一公里、艺术品运输公司、艺术品物流的理解、艺术品物流公司的现状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2ef3a90ca249fa" w:history="1">
      <w:r>
        <w:rPr>
          <w:rStyle w:val="Hyperlink"/>
        </w:rPr>
        <w:t>2026-2032年全球与中国艺术品物流市场现状及发展前景预测报告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YiShuPinWuLiuDeQianJing.html" TargetMode="External" Id="R4b61517d376a4d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YiShuPinWuLiuDeQianJing.html" TargetMode="External" Id="R5e2ef3a90ca249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2025-12-30T07:49:24Z</dcterms:created>
  <dcterms:modified xsi:type="dcterms:W3CDTF">2025-12-30T08:49:24Z</dcterms:modified>
  <dc:subject>2026-2032年全球与中国艺术品物流市场现状及发展前景预测报告</dc:subject>
  <dc:title>2026-2032年全球与中国艺术品物流市场现状及发展前景预测报告</dc:title>
  <cp:keywords>2026-2032年全球与中国艺术品物流市场现状及发展前景预测报告</cp:keywords>
  <dc:description>2026-2032年全球与中国艺术品物流市场现状及发展前景预测报告</dc:description>
</cp:coreProperties>
</file>