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1a23c60904f0c" w:history="1">
              <w:r>
                <w:rPr>
                  <w:rStyle w:val="Hyperlink"/>
                </w:rPr>
                <w:t>2024-2030年中国乐器行业现状研究分析及发展趋势预测报告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1a23c60904f0c" w:history="1">
              <w:r>
                <w:rPr>
                  <w:rStyle w:val="Hyperlink"/>
                </w:rPr>
                <w:t>2024-2030年中国乐器行业现状研究分析及发展趋势预测报告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1a23c60904f0c" w:history="1">
                <w:r>
                  <w:rPr>
                    <w:rStyle w:val="Hyperlink"/>
                  </w:rPr>
                  <w:t>https://www.20087.com/2/56/LeQiWeiLaiFaZhanQuShi.html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行业涵盖了从古典到现代的各种乐器类型，包括钢琴、吉他、鼓、萨克斯ophone等。近年来，随着音乐教育的普及和消费者对音乐娱乐需求的增加，乐器市场呈现稳定增长态势。传统乐器制造商在保持经典制作工艺的同时，引入新材料和现代设计理念，提升乐器的音质和外观。数字乐器和音乐制作软件的兴起，为音乐创作和表演提供了新的平台，吸引了新一代音乐爱好者的关注。</w:t>
      </w:r>
      <w:r>
        <w:rPr>
          <w:rFonts w:hint="eastAsia"/>
        </w:rPr>
        <w:br/>
      </w:r>
      <w:r>
        <w:rPr>
          <w:rFonts w:hint="eastAsia"/>
        </w:rPr>
        <w:t>　　未来，乐器行业将更加注重创新和个性化。创新方面，数字技术的融入将推动乐器设计的边界，如智能乐器、虚拟现实音乐体验和远程协作工具，为音乐家和爱好者创造更多可能性。个性化方面，定制化服务和个性化设计将成为趋势，满足消费者对独特性和个人表达的需求。此外，乐器教育和社区的数字化，如在线课程和社交平台，将促进音乐文化的普及和乐器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1a23c60904f0c" w:history="1">
        <w:r>
          <w:rPr>
            <w:rStyle w:val="Hyperlink"/>
          </w:rPr>
          <w:t>2024-2030年中国乐器行业现状研究分析及发展趋势预测报告</w:t>
        </w:r>
      </w:hyperlink>
      <w:r>
        <w:rPr>
          <w:rFonts w:hint="eastAsia"/>
        </w:rPr>
        <w:t>》对乐器行业相关因素进行具体调查、研究、分析，洞察乐器行业今后的发展方向、乐器行业竞争格局的演变趋势以及乐器技术标准、乐器市场规模、乐器行业潜在问题与乐器行业发展的症结所在，评估乐器行业投资价值、乐器效果效益程度，提出建设性意见建议，为乐器行业投资决策者和乐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乐器行业发展状况</w:t>
      </w:r>
      <w:r>
        <w:rPr>
          <w:rFonts w:hint="eastAsia"/>
        </w:rPr>
        <w:br/>
      </w:r>
      <w:r>
        <w:rPr>
          <w:rFonts w:hint="eastAsia"/>
        </w:rPr>
        <w:t>第一章 乐器行业发展综述</w:t>
      </w:r>
      <w:r>
        <w:rPr>
          <w:rFonts w:hint="eastAsia"/>
        </w:rPr>
        <w:br/>
      </w:r>
      <w:r>
        <w:rPr>
          <w:rFonts w:hint="eastAsia"/>
        </w:rPr>
        <w:t>　　第一节 乐器行业定义及分类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最近3-5年中国乐器行业经济指标分析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乐器行业产业链分析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国际乐器行业发展分析及经验借鉴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全球乐器市场总体情况分析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一、全球乐器行业发展概况</w:t>
      </w:r>
      <w:r>
        <w:rPr>
          <w:rFonts w:hint="eastAsia"/>
        </w:rPr>
        <w:br/>
      </w:r>
      <w:r>
        <w:rPr>
          <w:rFonts w:hint="eastAsia"/>
        </w:rPr>
        <w:t>　　　　二、全球乐器市场产品结构</w:t>
      </w:r>
      <w:r>
        <w:rPr>
          <w:rFonts w:hint="eastAsia"/>
        </w:rPr>
        <w:br/>
      </w:r>
      <w:r>
        <w:rPr>
          <w:rFonts w:hint="eastAsia"/>
        </w:rPr>
        <w:t>　　　　三、全球乐器行业发展特征</w:t>
      </w:r>
      <w:r>
        <w:rPr>
          <w:rFonts w:hint="eastAsia"/>
        </w:rPr>
        <w:br/>
      </w:r>
      <w:r>
        <w:rPr>
          <w:rFonts w:hint="eastAsia"/>
        </w:rPr>
        <w:t>　　　　四、全球乐器行业竞争格局</w:t>
      </w:r>
      <w:r>
        <w:rPr>
          <w:rFonts w:hint="eastAsia"/>
        </w:rPr>
        <w:br/>
      </w:r>
      <w:r>
        <w:rPr>
          <w:rFonts w:hint="eastAsia"/>
        </w:rPr>
        <w:t>　　　　五、全球乐器市场区域分布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1、欧洲乐器行业发展概况</w:t>
      </w:r>
      <w:r>
        <w:rPr>
          <w:rFonts w:hint="eastAsia"/>
        </w:rPr>
        <w:br/>
      </w:r>
      <w:r>
        <w:rPr>
          <w:rFonts w:hint="eastAsia"/>
        </w:rPr>
        <w:t>　　　　　　2、欧洲乐器市场结构及产销情况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3、2024-2030年欧洲乐器行业发展前景预测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1、北美乐器行业发展概况</w:t>
      </w:r>
      <w:r>
        <w:rPr>
          <w:rFonts w:hint="eastAsia"/>
        </w:rPr>
        <w:br/>
      </w:r>
      <w:r>
        <w:rPr>
          <w:rFonts w:hint="eastAsia"/>
        </w:rPr>
        <w:t>　　　　　　2、北美乐器市场结构及产销情况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3、2024-2030年北美乐器行业发展前景预测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1、日本乐器行业发展概况</w:t>
      </w:r>
      <w:r>
        <w:rPr>
          <w:rFonts w:hint="eastAsia"/>
        </w:rPr>
        <w:br/>
      </w:r>
      <w:r>
        <w:rPr>
          <w:rFonts w:hint="eastAsia"/>
        </w:rPr>
        <w:t>　　　　　　2、日本乐器市场结构及产销情况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3、2024-2030年日本乐器行业发展前景预测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1、韩国乐器行业发展概况</w:t>
      </w:r>
      <w:r>
        <w:rPr>
          <w:rFonts w:hint="eastAsia"/>
        </w:rPr>
        <w:br/>
      </w:r>
      <w:r>
        <w:rPr>
          <w:rFonts w:hint="eastAsia"/>
        </w:rPr>
        <w:t>　　　　　　2、韩国乐器市场结构及产销情况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3、2024-2030年韩国乐器行业发展前景预测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2024年乐器市场环境分析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乐器行业相关政策分析</w:t>
      </w:r>
      <w:r>
        <w:rPr>
          <w:rFonts w:hint="eastAsia"/>
        </w:rPr>
        <w:br/>
      </w:r>
      <w:r>
        <w:rPr>
          <w:rFonts w:hint="eastAsia"/>
        </w:rPr>
        <w:t>　　第一节 乐器行业监管体制</w:t>
      </w:r>
      <w:r>
        <w:rPr>
          <w:rFonts w:hint="eastAsia"/>
        </w:rPr>
        <w:br/>
      </w:r>
      <w:r>
        <w:rPr>
          <w:rFonts w:hint="eastAsia"/>
        </w:rPr>
        <w:t>　　第二节 乐器行业政策分析</w:t>
      </w:r>
      <w:r>
        <w:rPr>
          <w:rFonts w:hint="eastAsia"/>
        </w:rPr>
        <w:br/>
      </w:r>
      <w:r>
        <w:rPr>
          <w:rFonts w:hint="eastAsia"/>
        </w:rPr>
        <w:t>　　第三节 乐器相关标准分析</w:t>
      </w:r>
      <w:r>
        <w:rPr>
          <w:rFonts w:hint="eastAsia"/>
        </w:rPr>
        <w:br/>
      </w:r>
      <w:r>
        <w:rPr>
          <w:rFonts w:hint="eastAsia"/>
        </w:rPr>
        <w:t>　　第四节 乐器产业政策趋势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乐器技术工艺及成本结构</w:t>
      </w:r>
      <w:r>
        <w:rPr>
          <w:rFonts w:hint="eastAsia"/>
        </w:rPr>
        <w:br/>
      </w:r>
      <w:r>
        <w:rPr>
          <w:rFonts w:hint="eastAsia"/>
        </w:rPr>
        <w:t>　　第一节 乐器产品技术参数</w:t>
      </w:r>
      <w:r>
        <w:rPr>
          <w:rFonts w:hint="eastAsia"/>
        </w:rPr>
        <w:br/>
      </w:r>
      <w:r>
        <w:rPr>
          <w:rFonts w:hint="eastAsia"/>
        </w:rPr>
        <w:t>　　第二节 乐器技术工艺分析</w:t>
      </w:r>
      <w:r>
        <w:rPr>
          <w:rFonts w:hint="eastAsia"/>
        </w:rPr>
        <w:br/>
      </w:r>
      <w:r>
        <w:rPr>
          <w:rFonts w:hint="eastAsia"/>
        </w:rPr>
        <w:t>　　第三节 乐器成本结构分析</w:t>
      </w:r>
      <w:r>
        <w:rPr>
          <w:rFonts w:hint="eastAsia"/>
        </w:rPr>
        <w:br/>
      </w:r>
      <w:r>
        <w:rPr>
          <w:rFonts w:hint="eastAsia"/>
        </w:rPr>
        <w:t>　　第四节 乐器技术发展趋势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乐器行业深度分析</w:t>
      </w:r>
      <w:r>
        <w:rPr>
          <w:rFonts w:hint="eastAsia"/>
        </w:rPr>
        <w:br/>
      </w:r>
      <w:r>
        <w:rPr>
          <w:rFonts w:hint="eastAsia"/>
        </w:rPr>
        <w:t>第六章 2019-2024年乐器市场供需分析</w:t>
      </w:r>
      <w:r>
        <w:rPr>
          <w:rFonts w:hint="eastAsia"/>
        </w:rPr>
        <w:br/>
      </w:r>
      <w:r>
        <w:rPr>
          <w:rFonts w:hint="eastAsia"/>
        </w:rPr>
        <w:t>　　第一节 2019-2024年乐器产能产量分析</w:t>
      </w:r>
      <w:r>
        <w:rPr>
          <w:rFonts w:hint="eastAsia"/>
        </w:rPr>
        <w:br/>
      </w:r>
      <w:r>
        <w:rPr>
          <w:rFonts w:hint="eastAsia"/>
        </w:rPr>
        <w:t>　　第二节 2019-2024年乐器产量及市场份额</w:t>
      </w:r>
      <w:r>
        <w:rPr>
          <w:rFonts w:hint="eastAsia"/>
        </w:rPr>
        <w:br/>
      </w:r>
      <w:r>
        <w:rPr>
          <w:rFonts w:hint="eastAsia"/>
        </w:rPr>
        <w:t>　　第三节 2019-2024年乐器产值及市场份额</w:t>
      </w:r>
      <w:r>
        <w:rPr>
          <w:rFonts w:hint="eastAsia"/>
        </w:rPr>
        <w:br/>
      </w:r>
      <w:r>
        <w:rPr>
          <w:rFonts w:hint="eastAsia"/>
        </w:rPr>
        <w:t>　　第四节 2019-2024年乐器需求情况分析</w:t>
      </w:r>
      <w:r>
        <w:rPr>
          <w:rFonts w:hint="eastAsia"/>
        </w:rPr>
        <w:br/>
      </w:r>
      <w:r>
        <w:rPr>
          <w:rFonts w:hint="eastAsia"/>
        </w:rPr>
        <w:t>　　第五节 2019-2024年乐器需求市场份额</w:t>
      </w:r>
      <w:r>
        <w:rPr>
          <w:rFonts w:hint="eastAsia"/>
        </w:rPr>
        <w:br/>
      </w:r>
      <w:r>
        <w:rPr>
          <w:rFonts w:hint="eastAsia"/>
        </w:rPr>
        <w:t>　　第六节 2019-2024年乐器毛利率分析</w:t>
      </w:r>
      <w:r>
        <w:rPr>
          <w:rFonts w:hint="eastAsia"/>
        </w:rPr>
        <w:br/>
      </w:r>
      <w:r>
        <w:rPr>
          <w:rFonts w:hint="eastAsia"/>
        </w:rPr>
        <w:t>　　第七节 2019-2024年乐器进口、出口情况分析</w:t>
      </w:r>
      <w:r>
        <w:rPr>
          <w:rFonts w:hint="eastAsia"/>
        </w:rPr>
        <w:br/>
      </w:r>
      <w:r>
        <w:rPr>
          <w:rFonts w:hint="eastAsia"/>
        </w:rPr>
        <w:t>　　2019-2024年中国乐器进出口金额走势图</w:t>
      </w:r>
      <w:r>
        <w:rPr>
          <w:rFonts w:hint="eastAsia"/>
        </w:rPr>
        <w:br/>
      </w:r>
      <w:r>
        <w:rPr>
          <w:rFonts w:hint="eastAsia"/>
        </w:rPr>
        <w:t>　　2017年我国分省市乐器进口情况</w:t>
      </w:r>
      <w:r>
        <w:rPr>
          <w:rFonts w:hint="eastAsia"/>
        </w:rPr>
        <w:br/>
      </w:r>
      <w:r>
        <w:rPr>
          <w:rFonts w:hint="eastAsia"/>
        </w:rPr>
        <w:t>　　2017年我国分省市乐器出口情况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2024-2030年乐器市场供需前景预测</w:t>
      </w:r>
      <w:r>
        <w:rPr>
          <w:rFonts w:hint="eastAsia"/>
        </w:rPr>
        <w:br/>
      </w:r>
      <w:r>
        <w:rPr>
          <w:rFonts w:hint="eastAsia"/>
        </w:rPr>
        <w:t>　　第一节 2024-2030年乐器产值预测</w:t>
      </w:r>
      <w:r>
        <w:rPr>
          <w:rFonts w:hint="eastAsia"/>
        </w:rPr>
        <w:br/>
      </w:r>
      <w:r>
        <w:rPr>
          <w:rFonts w:hint="eastAsia"/>
        </w:rPr>
        <w:t>　　第二节 2024-2030年乐器需求预测</w:t>
      </w:r>
      <w:r>
        <w:rPr>
          <w:rFonts w:hint="eastAsia"/>
        </w:rPr>
        <w:br/>
      </w:r>
      <w:r>
        <w:rPr>
          <w:rFonts w:hint="eastAsia"/>
        </w:rPr>
        <w:t>　　第三节 2024-2030年乐器价格预测</w:t>
      </w:r>
      <w:r>
        <w:rPr>
          <w:rFonts w:hint="eastAsia"/>
        </w:rPr>
        <w:br/>
      </w:r>
      <w:r>
        <w:rPr>
          <w:rFonts w:hint="eastAsia"/>
        </w:rPr>
        <w:t>　　第四节 2024-2030年乐器出口预测</w:t>
      </w:r>
      <w:r>
        <w:rPr>
          <w:rFonts w:hint="eastAsia"/>
        </w:rPr>
        <w:br/>
      </w:r>
      <w:r>
        <w:rPr>
          <w:rFonts w:hint="eastAsia"/>
        </w:rPr>
        <w:t>　　第五节 2024-2030年乐器市场前景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乐器行业竞争格局</w:t>
      </w:r>
      <w:r>
        <w:rPr>
          <w:rFonts w:hint="eastAsia"/>
        </w:rPr>
        <w:br/>
      </w:r>
      <w:r>
        <w:rPr>
          <w:rFonts w:hint="eastAsia"/>
        </w:rPr>
        <w:t>第八章 乐器市场波特五力竞争分析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乐器标杆企业研究分析</w:t>
      </w:r>
      <w:r>
        <w:rPr>
          <w:rFonts w:hint="eastAsia"/>
        </w:rPr>
        <w:br/>
      </w:r>
      <w:r>
        <w:rPr>
          <w:rFonts w:hint="eastAsia"/>
        </w:rPr>
        <w:t>　　第一节 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河北金音乐器集团有限公司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宜昌金宝乐器制造有限公司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江苏凤灵乐器集团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海伦钢琴股份有限公司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上海民族乐器一厂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天津市津宝乐器有限公司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森鹤乐器股份有限公司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吟飞科技（江苏）有限公司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广东红棉乐器股份有限公司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乐器行业投资前景</w:t>
      </w:r>
      <w:r>
        <w:rPr>
          <w:rFonts w:hint="eastAsia"/>
        </w:rPr>
        <w:br/>
      </w:r>
      <w:r>
        <w:rPr>
          <w:rFonts w:hint="eastAsia"/>
        </w:rPr>
        <w:t>第十章 2024-2030年乐器行业前景及投资价值</w:t>
      </w:r>
      <w:r>
        <w:rPr>
          <w:rFonts w:hint="eastAsia"/>
        </w:rPr>
        <w:br/>
      </w:r>
      <w:r>
        <w:rPr>
          <w:rFonts w:hint="eastAsia"/>
        </w:rPr>
        <w:t>　　第一节 乐器行业五年规划现状及未来预测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一、"十三五"期间乐器行业运行情况</w:t>
      </w:r>
      <w:r>
        <w:rPr>
          <w:rFonts w:hint="eastAsia"/>
        </w:rPr>
        <w:br/>
      </w:r>
      <w:r>
        <w:rPr>
          <w:rFonts w:hint="eastAsia"/>
        </w:rPr>
        <w:t>　　　　二、"十三五"期间乐器行业发展成果</w:t>
      </w:r>
      <w:r>
        <w:rPr>
          <w:rFonts w:hint="eastAsia"/>
        </w:rPr>
        <w:br/>
      </w:r>
      <w:r>
        <w:rPr>
          <w:rFonts w:hint="eastAsia"/>
        </w:rPr>
        <w:t>　　　　三、乐器行业"十三五"发展方向预测</w:t>
      </w:r>
      <w:r>
        <w:rPr>
          <w:rFonts w:hint="eastAsia"/>
        </w:rPr>
        <w:br/>
      </w:r>
      <w:r>
        <w:rPr>
          <w:rFonts w:hint="eastAsia"/>
        </w:rPr>
        <w:t>　　第二节 2024-2030年乐器市场发展前景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一、2024-2030年乐器市场发展潜力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二、2024-2030年乐器市场发展前景展望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三、2024-2030年乐器细分行业发展前景分析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2024-2030年乐器市场发展趋势预测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一、2024-2030年乐器行业发展趋势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二、2024-2030年乐器市场规模预测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三、2024-2030年乐器行业应用趋势预测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2024-2030年中国乐器行业供需预测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一、2024-2030年中国乐器行业供给预测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二、2024-2030年中国乐器营业收入预测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三、2024-2030年中国乐器行业供需平衡预测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乐器行业投资特性分析</w:t>
      </w:r>
      <w:r>
        <w:rPr>
          <w:rFonts w:hint="eastAsia"/>
        </w:rPr>
        <w:br/>
      </w:r>
      <w:r>
        <w:rPr>
          <w:rFonts w:hint="eastAsia"/>
        </w:rPr>
        <w:t>　　　　一、乐器行业进入壁垒分析</w:t>
      </w:r>
      <w:r>
        <w:rPr>
          <w:rFonts w:hint="eastAsia"/>
        </w:rPr>
        <w:br/>
      </w:r>
      <w:r>
        <w:rPr>
          <w:rFonts w:hint="eastAsia"/>
        </w:rPr>
        <w:t>　　　　二、乐器行业盈利因素分析</w:t>
      </w:r>
      <w:r>
        <w:rPr>
          <w:rFonts w:hint="eastAsia"/>
        </w:rPr>
        <w:br/>
      </w:r>
      <w:r>
        <w:rPr>
          <w:rFonts w:hint="eastAsia"/>
        </w:rPr>
        <w:t>　　　　三、乐器行业盈利模式分析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2024-2030年乐器行业发展的影响因素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2024-2030年乐器行业投资价值评估分析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乐器营销模式及渠道分析</w:t>
      </w:r>
      <w:r>
        <w:rPr>
          <w:rFonts w:hint="eastAsia"/>
        </w:rPr>
        <w:br/>
      </w:r>
      <w:r>
        <w:rPr>
          <w:rFonts w:hint="eastAsia"/>
        </w:rPr>
        <w:t>　　第一节 乐器直销模式分析</w:t>
      </w:r>
      <w:r>
        <w:rPr>
          <w:rFonts w:hint="eastAsia"/>
        </w:rPr>
        <w:br/>
      </w:r>
      <w:r>
        <w:rPr>
          <w:rFonts w:hint="eastAsia"/>
        </w:rPr>
        <w:t>　　第二节 乐器代理销售模式</w:t>
      </w:r>
      <w:r>
        <w:rPr>
          <w:rFonts w:hint="eastAsia"/>
        </w:rPr>
        <w:br/>
      </w:r>
      <w:r>
        <w:rPr>
          <w:rFonts w:hint="eastAsia"/>
        </w:rPr>
        <w:t>　　第三节 乐器网络销售模式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乐器行业投资战略研究</w:t>
      </w:r>
      <w:r>
        <w:rPr>
          <w:rFonts w:hint="eastAsia"/>
        </w:rPr>
        <w:br/>
      </w:r>
      <w:r>
        <w:rPr>
          <w:rFonts w:hint="eastAsia"/>
        </w:rPr>
        <w:t>　　第一节 乐器行业发展战略研究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乐器企业发展战略规划背景意义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对我国乐器行业品牌的战略思考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二、乐器行业实施品牌战略的意义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三、乐器行业企业品牌的现状分析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四、我国乐器行业企业的品牌战略</w:t>
      </w:r>
      <w:r>
        <w:rPr>
          <w:rFonts w:hint="eastAsia"/>
        </w:rPr>
        <w:br/>
      </w:r>
      <w:r>
        <w:rPr>
          <w:rFonts w:hint="eastAsia"/>
        </w:rPr>
        <w:t>　　　　五、乐器行业品牌战略管理的策略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[-中-智-林-]乐器行业投资战略研究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一、2024年乐器行业投资战略研究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二、2024-2030年乐器行业投资形势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三、2024-2030年乐器行业投资战略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四、2024-2030年乐器行业发展战略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乐器制造行业产业链</w:t>
      </w:r>
      <w:r>
        <w:rPr>
          <w:rFonts w:hint="eastAsia"/>
        </w:rPr>
        <w:br/>
      </w:r>
      <w:r>
        <w:rPr>
          <w:rFonts w:hint="eastAsia"/>
        </w:rPr>
        <w:t>　　图表 2024-2030年美国乐器行业销售额预测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2019-2024年我国国内生产总值及其增长率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2019-2024年我国三次产业增加值占国内总值比重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2019-2024年我国城镇新增就业人数示意图</w:t>
      </w:r>
      <w:r>
        <w:rPr>
          <w:rFonts w:hint="eastAsia"/>
        </w:rPr>
        <w:br/>
      </w:r>
      <w:r>
        <w:rPr>
          <w:rFonts w:hint="eastAsia"/>
        </w:rPr>
        <w:t>　　图表 2019-2024年我国全员劳动生产率示意图</w:t>
      </w:r>
      <w:r>
        <w:rPr>
          <w:rFonts w:hint="eastAsia"/>
        </w:rPr>
        <w:br/>
      </w:r>
      <w:r>
        <w:rPr>
          <w:rFonts w:hint="eastAsia"/>
        </w:rPr>
        <w:t>　　图表 2024年我国居民消费价格月度涨跌示意图</w:t>
      </w:r>
      <w:r>
        <w:rPr>
          <w:rFonts w:hint="eastAsia"/>
        </w:rPr>
        <w:br/>
      </w:r>
      <w:r>
        <w:rPr>
          <w:rFonts w:hint="eastAsia"/>
        </w:rPr>
        <w:t>　　图表 2023-2024年我国居民消费价格涨跌示意图</w:t>
      </w:r>
      <w:r>
        <w:rPr>
          <w:rFonts w:hint="eastAsia"/>
        </w:rPr>
        <w:br/>
      </w:r>
      <w:r>
        <w:rPr>
          <w:rFonts w:hint="eastAsia"/>
        </w:rPr>
        <w:t>　　图表 2024年我国新建商品住宅月度变化示意图</w:t>
      </w:r>
      <w:r>
        <w:rPr>
          <w:rFonts w:hint="eastAsia"/>
        </w:rPr>
        <w:br/>
      </w:r>
      <w:r>
        <w:rPr>
          <w:rFonts w:hint="eastAsia"/>
        </w:rPr>
        <w:t>　　图表 2019-2024年我国公共预算收入示意图</w:t>
      </w:r>
      <w:r>
        <w:rPr>
          <w:rFonts w:hint="eastAsia"/>
        </w:rPr>
        <w:br/>
      </w:r>
      <w:r>
        <w:rPr>
          <w:rFonts w:hint="eastAsia"/>
        </w:rPr>
        <w:t>　　图表 2019-2024年我国外汇储备示意图</w:t>
      </w:r>
      <w:r>
        <w:rPr>
          <w:rFonts w:hint="eastAsia"/>
        </w:rPr>
        <w:br/>
      </w:r>
      <w:r>
        <w:rPr>
          <w:rFonts w:hint="eastAsia"/>
        </w:rPr>
        <w:t>　　图表 2019-2024年我国粮食产量示意图</w:t>
      </w:r>
      <w:r>
        <w:rPr>
          <w:rFonts w:hint="eastAsia"/>
        </w:rPr>
        <w:br/>
      </w:r>
      <w:r>
        <w:rPr>
          <w:rFonts w:hint="eastAsia"/>
        </w:rPr>
        <w:t>　　图表 2019-2024年我国全部工业增加值及其增长速度示意图</w:t>
      </w:r>
      <w:r>
        <w:rPr>
          <w:rFonts w:hint="eastAsia"/>
        </w:rPr>
        <w:br/>
      </w:r>
      <w:r>
        <w:rPr>
          <w:rFonts w:hint="eastAsia"/>
        </w:rPr>
        <w:t>　　图表 2024年我国主要工业产品产值及其增长速度示意图</w:t>
      </w:r>
      <w:r>
        <w:rPr>
          <w:rFonts w:hint="eastAsia"/>
        </w:rPr>
        <w:br/>
      </w:r>
      <w:r>
        <w:rPr>
          <w:rFonts w:hint="eastAsia"/>
        </w:rPr>
        <w:t>　　图表 2019-2024年我国建筑业增加值及其增长速度示意图</w:t>
      </w:r>
      <w:r>
        <w:rPr>
          <w:rFonts w:hint="eastAsia"/>
        </w:rPr>
        <w:br/>
      </w:r>
      <w:r>
        <w:rPr>
          <w:rFonts w:hint="eastAsia"/>
        </w:rPr>
        <w:t>　　图表 2019-2024年我国全社会投资示意图</w:t>
      </w:r>
      <w:r>
        <w:rPr>
          <w:rFonts w:hint="eastAsia"/>
        </w:rPr>
        <w:br/>
      </w:r>
      <w:r>
        <w:rPr>
          <w:rFonts w:hint="eastAsia"/>
        </w:rPr>
        <w:t>　　图表 2024年我国按固定领域资产投资占比示意图</w:t>
      </w:r>
      <w:r>
        <w:rPr>
          <w:rFonts w:hint="eastAsia"/>
        </w:rPr>
        <w:br/>
      </w:r>
      <w:r>
        <w:rPr>
          <w:rFonts w:hint="eastAsia"/>
        </w:rPr>
        <w:t>　　图表 2024年我国分行业固定资产投资及其增长率示意图</w:t>
      </w:r>
      <w:r>
        <w:rPr>
          <w:rFonts w:hint="eastAsia"/>
        </w:rPr>
        <w:br/>
      </w:r>
      <w:r>
        <w:rPr>
          <w:rFonts w:hint="eastAsia"/>
        </w:rPr>
        <w:t>　　图表 2024年我国固定资产投资新增主要生产与运营能力示意图</w:t>
      </w:r>
      <w:r>
        <w:rPr>
          <w:rFonts w:hint="eastAsia"/>
        </w:rPr>
        <w:br/>
      </w:r>
      <w:r>
        <w:rPr>
          <w:rFonts w:hint="eastAsia"/>
        </w:rPr>
        <w:t>　　图表 2024年我国房地产开发和销售主要指标及其增长率示意图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2019-2024年我国社会消费品零售额示意图</w:t>
      </w:r>
      <w:r>
        <w:rPr>
          <w:rFonts w:hint="eastAsia"/>
        </w:rPr>
        <w:br/>
      </w:r>
      <w:r>
        <w:rPr>
          <w:rFonts w:hint="eastAsia"/>
        </w:rPr>
        <w:t>　　图表 2019-2024年我国进出口总额示意图</w:t>
      </w:r>
      <w:r>
        <w:rPr>
          <w:rFonts w:hint="eastAsia"/>
        </w:rPr>
        <w:br/>
      </w:r>
      <w:r>
        <w:rPr>
          <w:rFonts w:hint="eastAsia"/>
        </w:rPr>
        <w:t>　　图表 2024年我国货物进出口总额及其增长速度示意图</w:t>
      </w:r>
      <w:r>
        <w:rPr>
          <w:rFonts w:hint="eastAsia"/>
        </w:rPr>
        <w:br/>
      </w:r>
      <w:r>
        <w:rPr>
          <w:rFonts w:hint="eastAsia"/>
        </w:rPr>
        <w:t>　　图表 2024年我国主要商品出口数量、金额及其增长速度示意图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2024年我国对主要国家和地区货物进出口额及增长率示意图</w:t>
      </w:r>
      <w:r>
        <w:rPr>
          <w:rFonts w:hint="eastAsia"/>
        </w:rPr>
        <w:br/>
      </w:r>
      <w:r>
        <w:rPr>
          <w:rFonts w:hint="eastAsia"/>
        </w:rPr>
        <w:t>　　图表 2024年我国外商直接投资及其增长率示意图</w:t>
      </w:r>
      <w:r>
        <w:rPr>
          <w:rFonts w:hint="eastAsia"/>
        </w:rPr>
        <w:br/>
      </w:r>
      <w:r>
        <w:rPr>
          <w:rFonts w:hint="eastAsia"/>
        </w:rPr>
        <w:t>　　图表 2024年我国对外直接投资及其增长率示意图</w:t>
      </w:r>
      <w:r>
        <w:rPr>
          <w:rFonts w:hint="eastAsia"/>
        </w:rPr>
        <w:br/>
      </w:r>
      <w:r>
        <w:rPr>
          <w:rFonts w:hint="eastAsia"/>
        </w:rPr>
        <w:t>　　图表 2024年我国货物运输量及其增长率示意图</w:t>
      </w:r>
      <w:r>
        <w:rPr>
          <w:rFonts w:hint="eastAsia"/>
        </w:rPr>
        <w:br/>
      </w:r>
      <w:r>
        <w:rPr>
          <w:rFonts w:hint="eastAsia"/>
        </w:rPr>
        <w:t>　　图表 2024年我国旅客运输量及其增长率示意图</w:t>
      </w:r>
      <w:r>
        <w:rPr>
          <w:rFonts w:hint="eastAsia"/>
        </w:rPr>
        <w:br/>
      </w:r>
      <w:r>
        <w:rPr>
          <w:rFonts w:hint="eastAsia"/>
        </w:rPr>
        <w:t>　　图表 2019-2024年我国固定互联网宽带连接入用户和移动宽带用户</w:t>
      </w:r>
      <w:r>
        <w:rPr>
          <w:rFonts w:hint="eastAsia"/>
        </w:rPr>
        <w:br/>
      </w:r>
      <w:r>
        <w:rPr>
          <w:rFonts w:hint="eastAsia"/>
        </w:rPr>
        <w:t>　　图表 2024年我国金融机构存贷款余额及其增长率</w:t>
      </w:r>
      <w:r>
        <w:rPr>
          <w:rFonts w:hint="eastAsia"/>
        </w:rPr>
        <w:br/>
      </w:r>
      <w:r>
        <w:rPr>
          <w:rFonts w:hint="eastAsia"/>
        </w:rPr>
        <w:t>　　图表 2024年我国居民可支配收入及其增长率</w:t>
      </w:r>
      <w:r>
        <w:rPr>
          <w:rFonts w:hint="eastAsia"/>
        </w:rPr>
        <w:br/>
      </w:r>
      <w:r>
        <w:rPr>
          <w:rFonts w:hint="eastAsia"/>
        </w:rPr>
        <w:t>　　图表 2024年我国居民消费支出及其构成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1a23c60904f0c" w:history="1">
        <w:r>
          <w:rPr>
            <w:rStyle w:val="Hyperlink"/>
          </w:rPr>
          <w:t>2024-2030年中国乐器行业现状研究分析及发展趋势预测报告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1a23c60904f0c" w:history="1">
        <w:r>
          <w:rPr>
            <w:rStyle w:val="Hyperlink"/>
          </w:rPr>
          <w:t>https://www.20087.com/2/56/LeQiWeiLaiFaZhanQuShi.html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c2fbdc7574f22" w:history="1">
      <w:r>
        <w:rPr>
          <w:rStyle w:val="Hyperlink"/>
        </w:rPr>
        <w:t>2024-2030年中国乐器行业现状研究分析及发展趋势预测报告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LeQiWeiLaiFaZhanQuShi.html" TargetMode="External" Id="R14f1a23c6090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LeQiWeiLaiFaZhanQuShi.html" TargetMode="External" Id="Rb08c2fbdc757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2024-05-20T23:09:00Z</dcterms:created>
  <dcterms:modified xsi:type="dcterms:W3CDTF">2024-05-21T00:09:00Z</dcterms:modified>
  <dc:subject>2024-2030年中国乐器行业现状研究分析及发展趋势预测报告</dc:subject>
  <dc:title>2024-2030年中国乐器行业现状研究分析及发展趋势预测报告</dc:title>
  <cp:keywords>2024-2030年中国乐器行业现状研究分析及发展趋势预测报告</cp:keywords>
  <dc:description>2024-2030年中国乐器行业现状研究分析及发展趋势预测报告</dc:description>
</cp:coreProperties>
</file>