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1b876cea74190" w:history="1">
              <w:r>
                <w:rPr>
                  <w:rStyle w:val="Hyperlink"/>
                </w:rPr>
                <w:t>2025-2031年中国凝结水精处理行业现状全面调研与发展趋势报告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1b876cea74190" w:history="1">
              <w:r>
                <w:rPr>
                  <w:rStyle w:val="Hyperlink"/>
                </w:rPr>
                <w:t>2025-2031年中国凝结水精处理行业现状全面调研与发展趋势报告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1b876cea74190" w:history="1">
                <w:r>
                  <w:rPr>
                    <w:rStyle w:val="Hyperlink"/>
                  </w:rPr>
                  <w:t>https://www.20087.com/2/16/NingJieShuiJingChuLiFaZhanQuShiY.html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结水精处理技术在电力、石化、制药等行业中扮演着关键角色，用于回收和净化蒸汽系统中的凝结水，以循环利用和减少水资源消耗。随着工业用水标准的严格化，凝结水精处理技术不断升级，通过反渗透、离子交换、电渗析等方法，实现了凝结水的深度净化，确保了循环水的质量，降低了对新鲜水源的依赖。</w:t>
      </w:r>
      <w:r>
        <w:rPr>
          <w:rFonts w:hint="eastAsia"/>
        </w:rPr>
        <w:br/>
      </w:r>
      <w:r>
        <w:rPr>
          <w:rFonts w:hint="eastAsia"/>
        </w:rPr>
        <w:t>　　未来，凝结水精处理将更加注重效率和环保。技术创新将致力于提高处理速度，减少能耗和化学药剂的使用，实现更低成本的运行。同时，智能监控和自动控制系统将被广泛应用，以实时监测水质和设备状态，预防潜在的污染问题。在循环经济的背景下，凝结水精处理还将与废水回用技术相结合，形成完整的水资源循环利用体系，促进工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1b876cea74190" w:history="1">
        <w:r>
          <w:rPr>
            <w:rStyle w:val="Hyperlink"/>
          </w:rPr>
          <w:t>2025-2031年中国凝结水精处理行业现状全面调研与发展趋势报告</w:t>
        </w:r>
      </w:hyperlink>
      <w:r>
        <w:rPr>
          <w:rFonts w:hint="eastAsia"/>
        </w:rPr>
        <w:t>》从市场规模、需求变化及价格动态等维度，系统解析了凝结水精处理行业的现状与发展趋势。报告深入分析了凝结水精处理产业链各环节，科学预测了市场前景与技术发展方向，同时聚焦凝结水精处理细分市场特点及重点企业的经营表现，揭示了凝结水精处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中国凝结水精处理行业概述</w:t>
      </w:r>
      <w:r>
        <w:rPr>
          <w:rFonts w:hint="eastAsia"/>
        </w:rPr>
        <w:br/>
      </w:r>
      <w:r>
        <w:rPr>
          <w:rFonts w:hint="eastAsia"/>
        </w:rPr>
        <w:t>　　第一节 电力化学水处理的工作流程简介</w:t>
      </w:r>
      <w:r>
        <w:rPr>
          <w:rFonts w:hint="eastAsia"/>
        </w:rPr>
        <w:br/>
      </w:r>
      <w:r>
        <w:rPr>
          <w:rFonts w:hint="eastAsia"/>
        </w:rPr>
        <w:t>　　第二节 凝结水精处理设备介绍</w:t>
      </w:r>
      <w:r>
        <w:rPr>
          <w:rFonts w:hint="eastAsia"/>
        </w:rPr>
        <w:br/>
      </w:r>
      <w:r>
        <w:rPr>
          <w:rFonts w:hint="eastAsia"/>
        </w:rPr>
        <w:t>　　第三节 市场基本特点</w:t>
      </w:r>
      <w:r>
        <w:rPr>
          <w:rFonts w:hint="eastAsia"/>
        </w:rPr>
        <w:br/>
      </w:r>
      <w:r>
        <w:rPr>
          <w:rFonts w:hint="eastAsia"/>
        </w:rPr>
        <w:t>　　第四节 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国内凝结水精处理市场发展概况</w:t>
      </w:r>
      <w:r>
        <w:rPr>
          <w:rFonts w:hint="eastAsia"/>
        </w:rPr>
        <w:br/>
      </w:r>
      <w:r>
        <w:rPr>
          <w:rFonts w:hint="eastAsia"/>
        </w:rPr>
        <w:t>　　第一节 国内总体市场分析</w:t>
      </w:r>
      <w:r>
        <w:rPr>
          <w:rFonts w:hint="eastAsia"/>
        </w:rPr>
        <w:br/>
      </w:r>
      <w:r>
        <w:rPr>
          <w:rFonts w:hint="eastAsia"/>
        </w:rPr>
        <w:t>　　　　一、火电市场</w:t>
      </w:r>
      <w:r>
        <w:rPr>
          <w:rFonts w:hint="eastAsia"/>
        </w:rPr>
        <w:br/>
      </w:r>
      <w:r>
        <w:rPr>
          <w:rFonts w:hint="eastAsia"/>
        </w:rPr>
        <w:t>　　　　二、核电市场</w:t>
      </w:r>
      <w:r>
        <w:rPr>
          <w:rFonts w:hint="eastAsia"/>
        </w:rPr>
        <w:br/>
      </w:r>
      <w:r>
        <w:rPr>
          <w:rFonts w:hint="eastAsia"/>
        </w:rPr>
        <w:t>　　　　三、石化市场</w:t>
      </w:r>
      <w:r>
        <w:rPr>
          <w:rFonts w:hint="eastAsia"/>
        </w:rPr>
        <w:br/>
      </w:r>
      <w:r>
        <w:rPr>
          <w:rFonts w:hint="eastAsia"/>
        </w:rPr>
        <w:t>　　第二节 国内市场发展存在的问题</w:t>
      </w:r>
      <w:r>
        <w:rPr>
          <w:rFonts w:hint="eastAsia"/>
        </w:rPr>
        <w:br/>
      </w:r>
      <w:r>
        <w:rPr>
          <w:rFonts w:hint="eastAsia"/>
        </w:rPr>
        <w:t>　　第三节 市场特性分析</w:t>
      </w:r>
      <w:r>
        <w:rPr>
          <w:rFonts w:hint="eastAsia"/>
        </w:rPr>
        <w:br/>
      </w:r>
      <w:r>
        <w:rPr>
          <w:rFonts w:hint="eastAsia"/>
        </w:rPr>
        <w:t>　　　　一、凝结水精处理技术变革</w:t>
      </w:r>
      <w:r>
        <w:rPr>
          <w:rFonts w:hint="eastAsia"/>
        </w:rPr>
        <w:br/>
      </w:r>
      <w:r>
        <w:rPr>
          <w:rFonts w:hint="eastAsia"/>
        </w:rPr>
        <w:t>　　　　二、企业凝结水精处理系统差异化分析</w:t>
      </w:r>
      <w:r>
        <w:rPr>
          <w:rFonts w:hint="eastAsia"/>
        </w:rPr>
        <w:br/>
      </w:r>
      <w:r>
        <w:rPr>
          <w:rFonts w:hint="eastAsia"/>
        </w:rPr>
        <w:t>　　　　三、凝结水精处理系统的投资特点</w:t>
      </w:r>
      <w:r>
        <w:rPr>
          <w:rFonts w:hint="eastAsia"/>
        </w:rPr>
        <w:br/>
      </w:r>
      <w:r>
        <w:rPr>
          <w:rFonts w:hint="eastAsia"/>
        </w:rPr>
        <w:t>　　第四节 上游原材料市场分析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2025年中国凝结水精处理市场供需调查分析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三、业主采购与渠道调查分析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2025年中国凝结水精处理市场竞争格局与企业竞争力评价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同类产品竞争格局分析</w:t>
      </w:r>
      <w:r>
        <w:rPr>
          <w:rFonts w:hint="eastAsia"/>
        </w:rPr>
        <w:br/>
      </w:r>
      <w:r>
        <w:rPr>
          <w:rFonts w:hint="eastAsia"/>
        </w:rPr>
        <w:t>　　第二节 同类产品竞争群组分析</w:t>
      </w:r>
      <w:r>
        <w:rPr>
          <w:rFonts w:hint="eastAsia"/>
        </w:rPr>
        <w:br/>
      </w:r>
      <w:r>
        <w:rPr>
          <w:rFonts w:hint="eastAsia"/>
        </w:rPr>
        <w:t>　　第三节 同类产品市场份额分析</w:t>
      </w:r>
      <w:r>
        <w:rPr>
          <w:rFonts w:hint="eastAsia"/>
        </w:rPr>
        <w:br/>
      </w:r>
      <w:r>
        <w:rPr>
          <w:rFonts w:hint="eastAsia"/>
        </w:rPr>
        <w:t>　　第四节 主要企业市场竞争力评价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凝结水精处理系统价格分析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国内凝结水精处理市场渠道分析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影响2020-2025年中国凝结水精处理市场发展因素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t>　　第四节 次贷金融危机影响分析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国内凝结水精处理设备进出口现状与趋势分析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国内主要凝结水精处理生产企业分析</w:t>
      </w:r>
      <w:r>
        <w:rPr>
          <w:rFonts w:hint="eastAsia"/>
        </w:rPr>
        <w:br/>
      </w:r>
      <w:r>
        <w:rPr>
          <w:rFonts w:hint="eastAsia"/>
        </w:rPr>
        <w:t>　　第一节 中国华电工程有限公司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第二节 南京中电联公司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海盐力源电力设备有限公司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第四节 武汉凯迪水务工程有限公司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西安创源水处理工程有限责任公司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第六节 中能环科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2025-2031年中国凝结水精处理市场发展趋势预测</w:t>
      </w:r>
      <w:r>
        <w:rPr>
          <w:rFonts w:hint="eastAsia"/>
        </w:rPr>
        <w:br/>
      </w:r>
      <w:r>
        <w:rPr>
          <w:rFonts w:hint="eastAsia"/>
        </w:rPr>
        <w:t>　　第一节 火电凝结水精处理市场预测</w:t>
      </w:r>
      <w:r>
        <w:rPr>
          <w:rFonts w:hint="eastAsia"/>
        </w:rPr>
        <w:br/>
      </w:r>
      <w:r>
        <w:rPr>
          <w:rFonts w:hint="eastAsia"/>
        </w:rPr>
        <w:t>　　第二节 核电凝结水精处理市场预测</w:t>
      </w:r>
      <w:r>
        <w:rPr>
          <w:rFonts w:hint="eastAsia"/>
        </w:rPr>
        <w:br/>
      </w:r>
      <w:r>
        <w:rPr>
          <w:rFonts w:hint="eastAsia"/>
        </w:rPr>
        <w:t>　　第二节 中⋅智⋅林⋅：石化、化工市场凝结水精处理市场预测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锅炉补给水系统（化学除盐）工艺示意图</w:t>
      </w:r>
      <w:r>
        <w:rPr>
          <w:rFonts w:hint="eastAsia"/>
        </w:rPr>
        <w:br/>
      </w:r>
      <w:r>
        <w:rPr>
          <w:rFonts w:hint="eastAsia"/>
        </w:rPr>
        <w:t>　　图表 2 凝结水精处理流程图</w:t>
      </w:r>
      <w:r>
        <w:rPr>
          <w:rFonts w:hint="eastAsia"/>
        </w:rPr>
        <w:br/>
      </w:r>
      <w:r>
        <w:rPr>
          <w:rFonts w:hint="eastAsia"/>
        </w:rPr>
        <w:t>　　图表 3 离子交换法水处理工艺流程图</w:t>
      </w:r>
      <w:r>
        <w:rPr>
          <w:rFonts w:hint="eastAsia"/>
        </w:rPr>
        <w:br/>
      </w:r>
      <w:r>
        <w:rPr>
          <w:rFonts w:hint="eastAsia"/>
        </w:rPr>
        <w:t>　　图表 4 反渗透水处理工艺流程图</w:t>
      </w:r>
      <w:r>
        <w:rPr>
          <w:rFonts w:hint="eastAsia"/>
        </w:rPr>
        <w:br/>
      </w:r>
      <w:r>
        <w:rPr>
          <w:rFonts w:hint="eastAsia"/>
        </w:rPr>
        <w:t>　　图表 5 电去离子法工艺流程图</w:t>
      </w:r>
      <w:r>
        <w:rPr>
          <w:rFonts w:hint="eastAsia"/>
        </w:rPr>
        <w:br/>
      </w:r>
      <w:r>
        <w:rPr>
          <w:rFonts w:hint="eastAsia"/>
        </w:rPr>
        <w:t>　　图表 6 几种典型化学水处理工艺的比较表</w:t>
      </w:r>
      <w:r>
        <w:rPr>
          <w:rFonts w:hint="eastAsia"/>
        </w:rPr>
        <w:br/>
      </w:r>
      <w:r>
        <w:rPr>
          <w:rFonts w:hint="eastAsia"/>
        </w:rPr>
        <w:t>　　图表 7 凝结水精处理系统</w:t>
      </w:r>
      <w:r>
        <w:rPr>
          <w:rFonts w:hint="eastAsia"/>
        </w:rPr>
        <w:br/>
      </w:r>
      <w:r>
        <w:rPr>
          <w:rFonts w:hint="eastAsia"/>
        </w:rPr>
        <w:t>　　图表 8 凝结水处理系统简易图</w:t>
      </w:r>
      <w:r>
        <w:rPr>
          <w:rFonts w:hint="eastAsia"/>
        </w:rPr>
        <w:br/>
      </w:r>
      <w:r>
        <w:rPr>
          <w:rFonts w:hint="eastAsia"/>
        </w:rPr>
        <w:t>　　图表 9 凝结水处理设备与热力系统连接形式</w:t>
      </w:r>
      <w:r>
        <w:rPr>
          <w:rFonts w:hint="eastAsia"/>
        </w:rPr>
        <w:br/>
      </w:r>
      <w:r>
        <w:rPr>
          <w:rFonts w:hint="eastAsia"/>
        </w:rPr>
        <w:t>　　图表 10 高速混床构造图</w:t>
      </w:r>
      <w:r>
        <w:rPr>
          <w:rFonts w:hint="eastAsia"/>
        </w:rPr>
        <w:br/>
      </w:r>
      <w:r>
        <w:rPr>
          <w:rFonts w:hint="eastAsia"/>
        </w:rPr>
        <w:t>　　图表 11 gb/t12145-规定的凝结水混床出水水质标准</w:t>
      </w:r>
      <w:r>
        <w:rPr>
          <w:rFonts w:hint="eastAsia"/>
        </w:rPr>
        <w:br/>
      </w:r>
      <w:r>
        <w:rPr>
          <w:rFonts w:hint="eastAsia"/>
        </w:rPr>
        <w:t>　　图表 12 发电机内部构成图</w:t>
      </w:r>
      <w:r>
        <w:rPr>
          <w:rFonts w:hint="eastAsia"/>
        </w:rPr>
        <w:br/>
      </w:r>
      <w:r>
        <w:rPr>
          <w:rFonts w:hint="eastAsia"/>
        </w:rPr>
        <w:t>　　图表 13 2020-2025年中国凝结水市场规模及细分市场统计表</w:t>
      </w:r>
      <w:r>
        <w:rPr>
          <w:rFonts w:hint="eastAsia"/>
        </w:rPr>
        <w:br/>
      </w:r>
      <w:r>
        <w:rPr>
          <w:rFonts w:hint="eastAsia"/>
        </w:rPr>
        <w:t>　　图表 14 处理量100吨/时装置效益表</w:t>
      </w:r>
      <w:r>
        <w:rPr>
          <w:rFonts w:hint="eastAsia"/>
        </w:rPr>
        <w:br/>
      </w:r>
      <w:r>
        <w:rPr>
          <w:rFonts w:hint="eastAsia"/>
        </w:rPr>
        <w:t>　　图表 15 火电厂水循环系统示意图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1b876cea74190" w:history="1">
        <w:r>
          <w:rPr>
            <w:rStyle w:val="Hyperlink"/>
          </w:rPr>
          <w:t>2025-2031年中国凝结水精处理行业现状全面调研与发展趋势报告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1b876cea74190" w:history="1">
        <w:r>
          <w:rPr>
            <w:rStyle w:val="Hyperlink"/>
          </w:rPr>
          <w:t>https://www.20087.com/2/16/NingJieShuiJingChuLiFaZhanQuShiY.html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热点：凝结水精处理装置的作用、凝结水精处理工艺流程图、凝结水精处理工艺流程、凝结水精处理装置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3fb92701541c6" w:history="1">
      <w:r>
        <w:rPr>
          <w:rStyle w:val="Hyperlink"/>
        </w:rPr>
        <w:t>2025-2031年中国凝结水精处理行业现状全面调研与发展趋势报告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NingJieShuiJingChuLiFaZhanQuShiY.html" TargetMode="External" Id="R95e1b876cea7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NingJieShuiJingChuLiFaZhanQuShiY.html" TargetMode="External" Id="R03d3fb927015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2025-05-11T05:47:00Z</dcterms:created>
  <dcterms:modified xsi:type="dcterms:W3CDTF">2025-05-11T06:47:00Z</dcterms:modified>
  <dc:subject>2025-2031年中国凝结水精处理行业现状全面调研与发展趋势报告</dc:subject>
  <dc:title>2025-2031年中国凝结水精处理行业现状全面调研与发展趋势报告</dc:title>
  <cp:keywords>2025-2031年中国凝结水精处理行业现状全面调研与发展趋势报告</cp:keywords>
  <dc:description>2025-2031年中国凝结水精处理行业现状全面调研与发展趋势报告</dc:description>
</cp:coreProperties>
</file>