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fd7f3f623481d" w:history="1">
              <w:r>
                <w:rPr>
                  <w:rStyle w:val="Hyperlink"/>
                </w:rPr>
                <w:t>2025-2031年中国学生文具市场现状全面调研及发展趋势报告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fd7f3f623481d" w:history="1">
              <w:r>
                <w:rPr>
                  <w:rStyle w:val="Hyperlink"/>
                </w:rPr>
                <w:t>2025-2031年中国学生文具市场现状全面调研及发展趋势报告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fd7f3f623481d" w:history="1">
                <w:r>
                  <w:rPr>
                    <w:rStyle w:val="Hyperlink"/>
                  </w:rPr>
                  <w:t>https://www.20087.com/2/16/XueShengWenJuXianZhuangYuFaZhanQuShi.html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文具市场在教育需求的推动下保持着稳定的增长。随着消费者对品质和设计的重视，学生文具不再仅仅是学习工具，更是表达个性和创意的载体。环保材料、人体工程学设计和智能功能的加入，使得学生文具既实用又富有教育意义。</w:t>
      </w:r>
      <w:r>
        <w:rPr>
          <w:rFonts w:hint="eastAsia"/>
        </w:rPr>
        <w:br/>
      </w:r>
      <w:r>
        <w:rPr>
          <w:rFonts w:hint="eastAsia"/>
        </w:rPr>
        <w:t>　　未来，学生文具将更加注重教育科技的融合。智能笔和互动白板等数字化工具将改变学习方式，提高课堂互动性和趣味性。同时，可持续设计理念将引导行业采用可回收和生物降解材料，减少对环境的影响。此外，心理健康和创造力培养将成为文具设计的新方向，如情绪日记本和创意拼图，以支持学生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fd7f3f623481d" w:history="1">
        <w:r>
          <w:rPr>
            <w:rStyle w:val="Hyperlink"/>
          </w:rPr>
          <w:t>2025-2031年中国学生文具市场现状全面调研及发展趋势报告</w:t>
        </w:r>
      </w:hyperlink>
      <w:r>
        <w:rPr>
          <w:rFonts w:hint="eastAsia"/>
        </w:rPr>
        <w:t>》基于多年学生文具行业研究积累，结合学生文具行业市场现状，通过资深研究团队对学生文具市场资讯的系统整理与分析，依托权威数据资源及长期市场监测数据库，对学生文具行业进行了全面调研。报告详细分析了学生文具市场规模、市场前景、技术现状及未来发展方向，重点评估了学生文具行业内企业的竞争格局及经营表现，并通过SWOT分析揭示了学生文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0fd7f3f623481d" w:history="1">
        <w:r>
          <w:rPr>
            <w:rStyle w:val="Hyperlink"/>
          </w:rPr>
          <w:t>2025-2031年中国学生文具市场现状全面调研及发展趋势报告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》为投资者提供了准确的市场现状分析及前景预判，帮助挖掘行业投资价值，并提出投资策略与营销策略建议，是把握学生文具行业动态、优化决策的重要工具。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世界学生文具行业发展情况分析</w:t>
      </w:r>
      <w:r>
        <w:rPr>
          <w:rFonts w:hint="eastAsia"/>
        </w:rPr>
        <w:br/>
      </w:r>
      <w:r>
        <w:rPr>
          <w:rFonts w:hint="eastAsia"/>
        </w:rPr>
        <w:t>　　第一节 世界学生文具行业分析</w:t>
      </w:r>
      <w:r>
        <w:rPr>
          <w:rFonts w:hint="eastAsia"/>
        </w:rPr>
        <w:br/>
      </w:r>
      <w:r>
        <w:rPr>
          <w:rFonts w:hint="eastAsia"/>
        </w:rPr>
        <w:t>　　　　一、世界学生文具行业特点</w:t>
      </w:r>
      <w:r>
        <w:rPr>
          <w:rFonts w:hint="eastAsia"/>
        </w:rPr>
        <w:br/>
      </w:r>
      <w:r>
        <w:rPr>
          <w:rFonts w:hint="eastAsia"/>
        </w:rPr>
        <w:t>　　　　二、世界学生文具产能状况</w:t>
      </w:r>
      <w:r>
        <w:rPr>
          <w:rFonts w:hint="eastAsia"/>
        </w:rPr>
        <w:br/>
      </w:r>
      <w:r>
        <w:rPr>
          <w:rFonts w:hint="eastAsia"/>
        </w:rPr>
        <w:t>　　　　三、世界学生文具行业动态</w:t>
      </w:r>
      <w:r>
        <w:rPr>
          <w:rFonts w:hint="eastAsia"/>
        </w:rPr>
        <w:br/>
      </w:r>
      <w:r>
        <w:rPr>
          <w:rFonts w:hint="eastAsia"/>
        </w:rPr>
        <w:t>　　第二节 世界学生文具市场分析</w:t>
      </w:r>
      <w:r>
        <w:rPr>
          <w:rFonts w:hint="eastAsia"/>
        </w:rPr>
        <w:br/>
      </w:r>
      <w:r>
        <w:rPr>
          <w:rFonts w:hint="eastAsia"/>
        </w:rPr>
        <w:t>　　　　一、世界学生文具生产分布</w:t>
      </w:r>
      <w:r>
        <w:rPr>
          <w:rFonts w:hint="eastAsia"/>
        </w:rPr>
        <w:br/>
      </w:r>
      <w:r>
        <w:rPr>
          <w:rFonts w:hint="eastAsia"/>
        </w:rPr>
        <w:t>　　　　二、世界学生文具消费情况</w:t>
      </w:r>
      <w:r>
        <w:rPr>
          <w:rFonts w:hint="eastAsia"/>
        </w:rPr>
        <w:br/>
      </w:r>
      <w:r>
        <w:rPr>
          <w:rFonts w:hint="eastAsia"/>
        </w:rPr>
        <w:t>　　　　三、世界学生文具消费结构</w:t>
      </w:r>
      <w:r>
        <w:rPr>
          <w:rFonts w:hint="eastAsia"/>
        </w:rPr>
        <w:br/>
      </w:r>
      <w:r>
        <w:rPr>
          <w:rFonts w:hint="eastAsia"/>
        </w:rPr>
        <w:t>　　　　四、世界学生文具价格分析</w:t>
      </w:r>
      <w:r>
        <w:rPr>
          <w:rFonts w:hint="eastAsia"/>
        </w:rPr>
        <w:br/>
      </w:r>
      <w:r>
        <w:rPr>
          <w:rFonts w:hint="eastAsia"/>
        </w:rPr>
        <w:t>　　第三节 2025-2031年中外学生文具市场对比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中国学生文具行业供给情况分析及趋势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2025-2031年中国学生文具行业市场供给分析</w:t>
      </w:r>
      <w:r>
        <w:rPr>
          <w:rFonts w:hint="eastAsia"/>
        </w:rPr>
        <w:br/>
      </w:r>
      <w:r>
        <w:rPr>
          <w:rFonts w:hint="eastAsia"/>
        </w:rPr>
        <w:t>　　　　一、学生文具整体供给情况分析</w:t>
      </w:r>
      <w:r>
        <w:rPr>
          <w:rFonts w:hint="eastAsia"/>
        </w:rPr>
        <w:br/>
      </w:r>
      <w:r>
        <w:rPr>
          <w:rFonts w:hint="eastAsia"/>
        </w:rPr>
        <w:t>　　　　二、学生文具重点区域供给分析</w:t>
      </w:r>
      <w:r>
        <w:rPr>
          <w:rFonts w:hint="eastAsia"/>
        </w:rPr>
        <w:br/>
      </w:r>
      <w:r>
        <w:rPr>
          <w:rFonts w:hint="eastAsia"/>
        </w:rPr>
        <w:t>　　第二节 学生文具行业供给关系因素分析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2025-2031年中国学生文具行业市场供给趋势</w:t>
      </w:r>
      <w:r>
        <w:rPr>
          <w:rFonts w:hint="eastAsia"/>
        </w:rPr>
        <w:br/>
      </w:r>
      <w:r>
        <w:rPr>
          <w:rFonts w:hint="eastAsia"/>
        </w:rPr>
        <w:t>　　　　一、学生文具整体供给情况趋势分析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二、学生文具重点区域供给趋势分析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三、影响未来学生文具供给的因素分析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信息社会下学生文具行业宏观经济环境分析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2025-2031年中国学生文具行业发展概况</w:t>
      </w:r>
      <w:r>
        <w:rPr>
          <w:rFonts w:hint="eastAsia"/>
        </w:rPr>
        <w:br/>
      </w:r>
      <w:r>
        <w:rPr>
          <w:rFonts w:hint="eastAsia"/>
        </w:rPr>
        <w:t>　　学生文具是文具用品一个最重要的分支，主要使用群体是学生。学生文具含盖范围甚广，按照文具本身的属性特点，大致可分成书写型、修正型、收纳型和工具型。</w:t>
      </w:r>
      <w:r>
        <w:rPr>
          <w:rFonts w:hint="eastAsia"/>
        </w:rPr>
        <w:br/>
      </w:r>
      <w:r>
        <w:rPr>
          <w:rFonts w:hint="eastAsia"/>
        </w:rPr>
        <w:t>　　学生文具作为一种学习的易耗品，存在很多不确定因素。简单来讲，文具工厂是靠产品增值来体现利润点的。那么，如何避免在增值过程中的计划外损耗和不确定损失，就成了文具品牌企业最关心的问题。</w:t>
      </w:r>
      <w:r>
        <w:rPr>
          <w:rFonts w:hint="eastAsia"/>
        </w:rPr>
        <w:br/>
      </w:r>
      <w:r>
        <w:rPr>
          <w:rFonts w:hint="eastAsia"/>
        </w:rPr>
        <w:t>　　第一节 2025-2031年中国学生文具行业发展态势分析</w:t>
      </w:r>
      <w:r>
        <w:rPr>
          <w:rFonts w:hint="eastAsia"/>
        </w:rPr>
        <w:br/>
      </w:r>
      <w:r>
        <w:rPr>
          <w:rFonts w:hint="eastAsia"/>
        </w:rPr>
        <w:t>　　第二节 2025-2031年中国学生文具行业发展特点分析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2025-2031年中国学生文具行业市场供需分析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2025-2031年中国学生文具行业整体运行状况</w:t>
      </w:r>
      <w:r>
        <w:rPr>
          <w:rFonts w:hint="eastAsia"/>
        </w:rPr>
        <w:br/>
      </w:r>
      <w:r>
        <w:rPr>
          <w:rFonts w:hint="eastAsia"/>
        </w:rPr>
        <w:t>　　第一节 2025-2031年学生文具行业盈利能力分析</w:t>
      </w:r>
      <w:r>
        <w:rPr>
          <w:rFonts w:hint="eastAsia"/>
        </w:rPr>
        <w:br/>
      </w:r>
      <w:r>
        <w:rPr>
          <w:rFonts w:hint="eastAsia"/>
        </w:rPr>
        <w:t>　　第二节 2025-2031年学生文具行业偿债能力分析</w:t>
      </w:r>
      <w:r>
        <w:rPr>
          <w:rFonts w:hint="eastAsia"/>
        </w:rPr>
        <w:br/>
      </w:r>
      <w:r>
        <w:rPr>
          <w:rFonts w:hint="eastAsia"/>
        </w:rPr>
        <w:t>　　第三节 2025-2031年学生文具行业营运能力分析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2025-2031年中国学生文具所属行业进出口市场分析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2025-2031年学生文具所属行业进出口特点分析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2025-2031年学生文具所属行业进出口量分析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2025-2031年学生文具所属行业进出口市场预测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2025-2031年中国学生文具行业竞争情况分析</w:t>
      </w:r>
      <w:r>
        <w:rPr>
          <w:rFonts w:hint="eastAsia"/>
        </w:rPr>
        <w:br/>
      </w:r>
      <w:r>
        <w:rPr>
          <w:rFonts w:hint="eastAsia"/>
        </w:rPr>
        <w:t>　　第一节 中国学生文具行业经济指标分析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中国学生文具行业竞争结构分析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2025-2031年中国学生文具行业市场竞争策略展望分析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一、学生文具行业市场竞争趋势分析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二、学生文具行业市场竞争格局展望分析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三、学生文具行业市场竞争策略分析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2025-2031年学生文具行业投资价值及行业发展预测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2025-2031年学生文具行业成长性分析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2025-2031年学生文具行业经营能力分析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2025-2031年学生文具行业盈利能力分析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2025-2031年学生文具行业偿债能力分析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2025-2031年我国学生文具行业产值预测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2025-2031年我国学生文具行业销售收入预测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2025-2031年我国学生文具行业总资产预测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2025-2031年中国学生文具产业重点区域运行分析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2025-2031年华东地区学生文具产业运行情况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2025-2031年华南地区学生文具产业运行情况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2025-2031年华中地区学生文具产业运行情况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2025-2031年华北地区学生文具产业运行情况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2025-2031年西北地区学生文具产业运行情况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2025-2031年西南地区学生文具产业运行情况</w:t>
      </w:r>
      <w:r>
        <w:rPr>
          <w:rFonts w:hint="eastAsia"/>
        </w:rPr>
        <w:br/>
      </w:r>
      <w:r>
        <w:rPr>
          <w:rFonts w:hint="eastAsia"/>
        </w:rPr>
        <w:t>　　第七节 2025-2031年东北地区学生文具产业运行情况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中国学生文具行业重点企业竞争力分析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得力集团有限公司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真彩文具股份有限公司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深圳齐心集团股份有限公司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青岛昌隆文具有限公司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温州市爱好笔业有限公司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三菱铅笔贸易（上海）有限公司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百乐贸易（深圳）有限公司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2025-2031年中国学生文具行业消费市场分析</w:t>
      </w:r>
      <w:r>
        <w:rPr>
          <w:rFonts w:hint="eastAsia"/>
        </w:rPr>
        <w:br/>
      </w:r>
      <w:r>
        <w:rPr>
          <w:rFonts w:hint="eastAsia"/>
        </w:rPr>
        <w:t>　　第一节 学生文具市场消费需求分析</w:t>
      </w:r>
      <w:r>
        <w:rPr>
          <w:rFonts w:hint="eastAsia"/>
        </w:rPr>
        <w:br/>
      </w:r>
      <w:r>
        <w:rPr>
          <w:rFonts w:hint="eastAsia"/>
        </w:rPr>
        <w:t>　　　　一、学生文具市场的消费需求变化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二、学生文具行业的需求情况分析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三、2025-2031年学生文具品牌市场消费需求分析</w:t>
      </w:r>
      <w:r>
        <w:rPr>
          <w:rFonts w:hint="eastAsia"/>
        </w:rPr>
        <w:br/>
      </w:r>
      <w:r>
        <w:rPr>
          <w:rFonts w:hint="eastAsia"/>
        </w:rPr>
        <w:t>　　第二节 学生文具消费市场状况分析</w:t>
      </w:r>
      <w:r>
        <w:rPr>
          <w:rFonts w:hint="eastAsia"/>
        </w:rPr>
        <w:br/>
      </w:r>
      <w:r>
        <w:rPr>
          <w:rFonts w:hint="eastAsia"/>
        </w:rPr>
        <w:t>　　　　一、学生文具行业消费特点</w:t>
      </w:r>
      <w:r>
        <w:rPr>
          <w:rFonts w:hint="eastAsia"/>
        </w:rPr>
        <w:br/>
      </w:r>
      <w:r>
        <w:rPr>
          <w:rFonts w:hint="eastAsia"/>
        </w:rPr>
        <w:t>　　　　二、学生文具行业消费分析</w:t>
      </w:r>
      <w:r>
        <w:rPr>
          <w:rFonts w:hint="eastAsia"/>
        </w:rPr>
        <w:br/>
      </w:r>
      <w:r>
        <w:rPr>
          <w:rFonts w:hint="eastAsia"/>
        </w:rPr>
        <w:t>　　　　三、学生文具行业消费结构分析</w:t>
      </w:r>
      <w:r>
        <w:rPr>
          <w:rFonts w:hint="eastAsia"/>
        </w:rPr>
        <w:br/>
      </w:r>
      <w:r>
        <w:rPr>
          <w:rFonts w:hint="eastAsia"/>
        </w:rPr>
        <w:t>　　　　四、学生文具行业消费的市场变化</w:t>
      </w:r>
      <w:r>
        <w:rPr>
          <w:rFonts w:hint="eastAsia"/>
        </w:rPr>
        <w:br/>
      </w:r>
      <w:r>
        <w:rPr>
          <w:rFonts w:hint="eastAsia"/>
        </w:rPr>
        <w:t>　　　　五、学生文具市场的消费方向</w:t>
      </w:r>
      <w:r>
        <w:rPr>
          <w:rFonts w:hint="eastAsia"/>
        </w:rPr>
        <w:br/>
      </w:r>
      <w:r>
        <w:rPr>
          <w:rFonts w:hint="eastAsia"/>
        </w:rPr>
        <w:t>　　第三节 学生文具行业产品的品牌市场调查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五、学生文具行业品牌忠诚度调查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六、学生文具行业品牌市场占有率调查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中国学生文具行业投资策略分析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2025-2031年中国学生文具行业投资环境分析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2025-2031年中国学生文具行业投资收益分析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2025-2031年中国学生文具行业产品投资方向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2025-2031年中国学生文具行业投资收益预测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二、2025-2031年中国学生文具行业工业总产值预测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三、2025-2031年中国学生文具行业销售收入预测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四、2025-2031年中国学生文具行业利润总额预测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五、2025-2031年中国学生文具行业总资产预测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中国学生文具行业投资风险分析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中国学生文具行业内部风险分析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中国学生文具行业外部风险分析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学生文具行业发展趋势与投资战略研究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学生文具市场发展潜力分析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学生文具行业发展趋势分析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学生文具行业发展战略研究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2025-2031年学生文具行业市场策略分析</w:t>
      </w:r>
      <w:r>
        <w:rPr>
          <w:rFonts w:hint="eastAsia"/>
        </w:rPr>
        <w:br/>
      </w:r>
      <w:r>
        <w:rPr>
          <w:rFonts w:hint="eastAsia"/>
        </w:rPr>
        <w:t>　　第一节 学生文具行业营销策略分析及建议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一、学生文具行业营销模式</w:t>
      </w:r>
      <w:r>
        <w:rPr>
          <w:rFonts w:hint="eastAsia"/>
        </w:rPr>
        <w:br/>
      </w:r>
      <w:r>
        <w:rPr>
          <w:rFonts w:hint="eastAsia"/>
        </w:rPr>
        <w:t>　　　　二、学生文具行业营销策略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学生文具行业企业经营发展分析及建议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一、学生文具行业经营模式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学生文具行业生命周期</w:t>
      </w:r>
      <w:r>
        <w:rPr>
          <w:rFonts w:hint="eastAsia"/>
        </w:rPr>
        <w:br/>
      </w:r>
      <w:r>
        <w:rPr>
          <w:rFonts w:hint="eastAsia"/>
        </w:rPr>
        <w:t>　　图表 学生文具行业产业链结构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2025-2031年全球学生文具行业市场规模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2025-2031年中国学生文具行业市场规模</w:t>
      </w:r>
      <w:r>
        <w:rPr>
          <w:rFonts w:hint="eastAsia"/>
        </w:rPr>
        <w:br/>
      </w:r>
      <w:r>
        <w:rPr>
          <w:rFonts w:hint="eastAsia"/>
        </w:rPr>
        <w:t>　　图表 2025-2031年学生文具行业重要数据指标比较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2025-2031年中国学生文具市场占全球份额比较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2025-2031年学生文具行业竞争力分析</w:t>
      </w:r>
      <w:r>
        <w:rPr>
          <w:rFonts w:hint="eastAsia"/>
        </w:rPr>
        <w:br/>
      </w:r>
      <w:r>
        <w:rPr>
          <w:rFonts w:hint="eastAsia"/>
        </w:rPr>
        <w:t>　　图表 2025-2031年学生文具行业产能分析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2025-2031年学生文具行业需求分析</w:t>
      </w:r>
      <w:r>
        <w:rPr>
          <w:rFonts w:hint="eastAsia"/>
        </w:rPr>
        <w:br/>
      </w:r>
      <w:r>
        <w:rPr>
          <w:rFonts w:hint="eastAsia"/>
        </w:rPr>
        <w:t>　　图表 2025-2031年学生文具行业集中度</w:t>
      </w:r>
      <w:r>
        <w:rPr>
          <w:rFonts w:hint="eastAsia"/>
        </w:rPr>
        <w:br/>
      </w:r>
      <w:r>
        <w:rPr>
          <w:rFonts w:hint="eastAsia"/>
        </w:rPr>
        <w:t>　　图表 2025-2031年学生文具行业市场规模预测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2025-2031年学生文具行业营业收入预测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2025-2031年中国学生文具行业供给预测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2025-2031年中国学生文具行业需求预测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2025-2031年中国学生文具行业供需平衡预测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fd7f3f623481d" w:history="1">
        <w:r>
          <w:rPr>
            <w:rStyle w:val="Hyperlink"/>
          </w:rPr>
          <w:t>2025-2031年中国学生文具市场现状全面调研及发展趋势报告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fd7f3f623481d" w:history="1">
        <w:r>
          <w:rPr>
            <w:rStyle w:val="Hyperlink"/>
          </w:rPr>
          <w:t>https://www.20087.com/2/16/XueShengWenJuXianZhuangYuFaZhanQuShi.html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分类四大类、学生文具品牌排行榜前十名、小学必备文具清单、学生文具有哪些、办公用品清单大全、学生文具用品批发市场在哪里、一二三年级文具盒、学生文具得力和晨光哪个好、四年级学霸开学必备文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d0617626e4f9f" w:history="1">
      <w:r>
        <w:rPr>
          <w:rStyle w:val="Hyperlink"/>
        </w:rPr>
        <w:t>2025-2031年中国学生文具市场现状全面调研及发展趋势报告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XueShengWenJuXianZhuangYuFaZhanQuShi.html" TargetMode="External" Id="R3d0fd7f3f623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XueShengWenJuXianZhuangYuFaZhanQuShi.html" TargetMode="External" Id="R7ecd0617626e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2025-06-15T04:36:00Z</dcterms:created>
  <dcterms:modified xsi:type="dcterms:W3CDTF">2025-06-15T05:36:00Z</dcterms:modified>
  <dc:subject>2025-2031年中国学生文具市场现状全面调研及发展趋势报告</dc:subject>
  <dc:title>2025-2031年中国学生文具市场现状全面调研及发展趋势报告</dc:title>
  <cp:keywords>2025-2031年中国学生文具市场现状全面调研及发展趋势报告</cp:keywords>
  <dc:description>2025-2031年中国学生文具市场现状全面调研及发展趋势报告</dc:description>
</cp:coreProperties>
</file>