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a196a84044aa8" w:history="1">
              <w:r>
                <w:rPr>
                  <w:rStyle w:val="Hyperlink"/>
                </w:rPr>
                <w:t>2025-2031年中国油气井用电雷管行业现状分析与发展趋势研究报告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a196a84044aa8" w:history="1">
              <w:r>
                <w:rPr>
                  <w:rStyle w:val="Hyperlink"/>
                </w:rPr>
                <w:t>2025-2031年中国油气井用电雷管行业现状分析与发展趋势研究报告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a196a84044aa8" w:history="1">
                <w:r>
                  <w:rPr>
                    <w:rStyle w:val="Hyperlink"/>
                  </w:rPr>
                  <w:t>https://www.20087.com/2/26/YouQiJingYongDianLeiGuanFaZhanQuShiFenXi.html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井用电雷管是油气勘探开发过程中用于激发射孔弹、实施压裂作业等目的的关键引爆器材。当前，油气井用电雷管技术已较为成熟，具备高安全性、高可靠性、精确起爆等特点。随着深井、复杂地质条件下的油气开采需求增加，对电雷管的耐温耐压性能、远程控制能力、智能化水平等提出了更高要求。行业标准不断完善，如SY/T 6273系列标准对电雷管检测方法进行了规范，保障了产品质量与作业安全。然而，电雷管在存储、运输、使用等环节的安全风险依然存在，对操作人员的专业技能和安全管理有极高要求。</w:t>
      </w:r>
      <w:r>
        <w:rPr>
          <w:rFonts w:hint="eastAsia"/>
        </w:rPr>
        <w:br/>
      </w:r>
      <w:r>
        <w:rPr>
          <w:rFonts w:hint="eastAsia"/>
        </w:rPr>
        <w:t>　　油气井用电雷管技术的发展趋势将集中于安全性提升、智能化融合与环保兼容。一是安全性提升，通过研发新型防爆材料、优化结构设计、强化安全防护措施，进一步降低电雷管在储存、运输和使用过程中的安全隐患。同时，加强对操作人员的专业培训和安全监管，确保电雷管使用的规范性。二是智能化融合，随着物联网、大数据等技术在油气行业的应用深化，电雷管有望实现远程智能监控、故障预警、数据记录等功能，提高作业效率和安全性。三是环保兼容，考虑到环境保护要求，电雷管的研发与生产将更加注重减少有害物质使用、降低爆破噪声和震动，开发无污染或低污染的新型引爆技术，以适应日益严格的环保法规和绿色油田建设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a196a84044aa8" w:history="1">
        <w:r>
          <w:rPr>
            <w:rStyle w:val="Hyperlink"/>
          </w:rPr>
          <w:t>2025-2031年中国油气井用电雷管行业现状分析与发展趋势研究报告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油气井用电雷管行业的发展现状、市场规模、供需动态及进出口情况。报告详细解读了油气井用电雷管产业链上下游、重点区域市场、竞争格局及领先企业的表现，同时评估了油气井用电雷管行业风险与投资机会。通过对油气井用电雷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油气井用电雷管产品概述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油气井用电雷管市场特点分析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油气井用电雷管行业发展周期特征分析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2024-2025年中国油气井用电雷管行业发展环境分析</w:t>
      </w:r>
      <w:r>
        <w:rPr>
          <w:rFonts w:hint="eastAsia"/>
        </w:rPr>
        <w:br/>
      </w:r>
      <w:r>
        <w:rPr>
          <w:rFonts w:hint="eastAsia"/>
        </w:rPr>
        <w:t>　　第一节 油气井用电雷管行业发展经济环境分析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油气井用电雷管行业发展政策环境分析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一、油气井用电雷管行业政策影响分析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二、相关油气井用电雷管行业标准分析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2024-2025年油气井用电雷管行业技术发展现状及趋势分析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油气井用电雷管行业技术发展现状分析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国内外油气井用电雷管行业技术差异与原因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油气井用电雷管行业技术发展方向、趋势预测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提升油气井用电雷管行业技术能力策略建议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全球油气井用电雷管行业市场发展调研分析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全球油气井用电雷管行业市场运行环境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全球油气井用电雷管行业市场发展情况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一、全球油气井用电雷管行业市场供给分析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二、全球油气井用电雷管行业市场需求分析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三、全球油气井用电雷管行业主要国家地区发展情况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2025-2031年全球油气井用电雷管行业市场规模趋势预测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中国油气井用电雷管行业市场供需现状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中国油气井用电雷管市场现状</w:t>
      </w:r>
      <w:r>
        <w:rPr>
          <w:rFonts w:hint="eastAsia"/>
        </w:rPr>
        <w:br/>
      </w:r>
      <w:r>
        <w:rPr>
          <w:rFonts w:hint="eastAsia"/>
        </w:rPr>
        <w:t>　　第二节 中国油气井用电雷管行业产量情况分析及预测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一、油气井用电雷管总体产能规模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二、2019-2024年中国油气井用电雷管产量统计分析</w:t>
      </w:r>
      <w:r>
        <w:rPr>
          <w:rFonts w:hint="eastAsia"/>
        </w:rPr>
        <w:br/>
      </w:r>
      <w:r>
        <w:rPr>
          <w:rFonts w:hint="eastAsia"/>
        </w:rPr>
        <w:t>　　　　三、油气井用电雷管行业供给区域分布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四、2025-2031年中国油气井用电雷管产量预测分析</w:t>
      </w:r>
      <w:r>
        <w:rPr>
          <w:rFonts w:hint="eastAsia"/>
        </w:rPr>
        <w:br/>
      </w:r>
      <w:r>
        <w:rPr>
          <w:rFonts w:hint="eastAsia"/>
        </w:rPr>
        <w:t>　　第三节 中国油气井用电雷管市场需求分析及预测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一、2019-2024年中国油气井用电雷管市场需求统计</w:t>
      </w:r>
      <w:r>
        <w:rPr>
          <w:rFonts w:hint="eastAsia"/>
        </w:rPr>
        <w:br/>
      </w:r>
      <w:r>
        <w:rPr>
          <w:rFonts w:hint="eastAsia"/>
        </w:rPr>
        <w:t>　　　　二、中国油气井用电雷管市场需求特点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三、2025-2031年中国油气井用电雷管市场需求量预测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中国油气井用电雷管行业现状调研分析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中国油气井用电雷管行业发展现状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一、2024-2025年油气井用电雷管行业品牌发展现状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二、2024-2025年油气井用电雷管行业需求市场现状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三、2024-2025年油气井用电雷管市场需求层次分析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四、2024-2025年中国油气井用电雷管市场走向分析</w:t>
      </w:r>
      <w:r>
        <w:rPr>
          <w:rFonts w:hint="eastAsia"/>
        </w:rPr>
        <w:br/>
      </w:r>
      <w:r>
        <w:rPr>
          <w:rFonts w:hint="eastAsia"/>
        </w:rPr>
        <w:t>　　第二节 中国油气井用电雷管行业存在的问题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一、2024-2025年油气井用电雷管产品市场存在的主要问题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二、2024-2025年国内油气井用电雷管产品市场的三大瓶颈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三、2024-2025年油气井用电雷管产品市场遭遇的规模难题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对中国油气井用电雷管市场的分析及思考</w:t>
      </w:r>
      <w:r>
        <w:rPr>
          <w:rFonts w:hint="eastAsia"/>
        </w:rPr>
        <w:br/>
      </w:r>
      <w:r>
        <w:rPr>
          <w:rFonts w:hint="eastAsia"/>
        </w:rPr>
        <w:t>　　　　一、油气井用电雷管市场特点</w:t>
      </w:r>
      <w:r>
        <w:rPr>
          <w:rFonts w:hint="eastAsia"/>
        </w:rPr>
        <w:br/>
      </w:r>
      <w:r>
        <w:rPr>
          <w:rFonts w:hint="eastAsia"/>
        </w:rPr>
        <w:t>　　　　二、油气井用电雷管市场分析</w:t>
      </w:r>
      <w:r>
        <w:rPr>
          <w:rFonts w:hint="eastAsia"/>
        </w:rPr>
        <w:br/>
      </w:r>
      <w:r>
        <w:rPr>
          <w:rFonts w:hint="eastAsia"/>
        </w:rPr>
        <w:t>　　　　三、油气井用电雷管市场变化的方向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四、中国油气井用电雷管行业发展的新思路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五、对中国油气井用电雷管行业发展的思考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2019-2024年中国油气井用电雷管产品市场进出口数据分析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2019-2024年中国油气井用电雷管产品出口统计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2019-2024年中国油气井用电雷管产品进口统计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2019-2024年中国油气井用电雷管产品进出口价格对比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中国油气井用电雷管主要进口来源地及出口目的地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油气井用电雷管行业细分产品调研</w:t>
      </w:r>
      <w:r>
        <w:rPr>
          <w:rFonts w:hint="eastAsia"/>
        </w:rPr>
        <w:br/>
      </w:r>
      <w:r>
        <w:rPr>
          <w:rFonts w:hint="eastAsia"/>
        </w:rPr>
        <w:t>　　第一节 油气井用电雷管细分产品结构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2019-2024年中国油气井用电雷管行业竞争态势分析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2025年油气井用电雷管行业集中度分析</w:t>
      </w:r>
      <w:r>
        <w:rPr>
          <w:rFonts w:hint="eastAsia"/>
        </w:rPr>
        <w:br/>
      </w:r>
      <w:r>
        <w:rPr>
          <w:rFonts w:hint="eastAsia"/>
        </w:rPr>
        <w:t>　　　　一、油气井用电雷管市场集中度分析</w:t>
      </w:r>
      <w:r>
        <w:rPr>
          <w:rFonts w:hint="eastAsia"/>
        </w:rPr>
        <w:br/>
      </w:r>
      <w:r>
        <w:rPr>
          <w:rFonts w:hint="eastAsia"/>
        </w:rPr>
        <w:t>　　　　二、油气井用电雷管企业分布区域集中度分析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三、油气井用电雷管区域消费集中度分析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2019-2024年油气井用电雷管主要企业竞争力分析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2025年油气井用电雷管行业竞争格局分析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一、油气井用电雷管行业竞争分析</w:t>
      </w:r>
      <w:r>
        <w:rPr>
          <w:rFonts w:hint="eastAsia"/>
        </w:rPr>
        <w:br/>
      </w:r>
      <w:r>
        <w:rPr>
          <w:rFonts w:hint="eastAsia"/>
        </w:rPr>
        <w:t>　　　　二、中外油气井用电雷管产品竞争分析</w:t>
      </w:r>
      <w:r>
        <w:rPr>
          <w:rFonts w:hint="eastAsia"/>
        </w:rPr>
        <w:br/>
      </w:r>
      <w:r>
        <w:rPr>
          <w:rFonts w:hint="eastAsia"/>
        </w:rPr>
        <w:t>　　　　三、国内油气井用电雷管行业重点企业发展动向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油气井用电雷管行业上下游产业链发展情况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油气井用电雷管上游产业发展分析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油气井用电雷管下游产业发展分析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油气井用电雷管行业重点企业竞争力分析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三、企业油气井用电雷管经营状况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三、企业油气井用电雷管经营状况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三、企业油气井用电雷管经营状况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三、企业油气井用电雷管经营状况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三、企业油气井用电雷管经营状况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三、企业油气井用电雷管经营状况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油气井用电雷管企业管理策略建议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提高油气井用电雷管企业竞争力的策略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一、提高中国油气井用电雷管企业核心竞争力的对策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二、油气井用电雷管企业提升竞争力的主要方向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三、影响油气井用电雷管企业核心竞争力的因素及提升途径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四、提高油气井用电雷管企业竞争力的策略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对中国油气井用电雷管品牌的战略思考</w:t>
      </w:r>
      <w:r>
        <w:rPr>
          <w:rFonts w:hint="eastAsia"/>
        </w:rPr>
        <w:br/>
      </w:r>
      <w:r>
        <w:rPr>
          <w:rFonts w:hint="eastAsia"/>
        </w:rPr>
        <w:t>　　　　一、油气井用电雷管实施品牌战略的意义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二、油气井用电雷管企业品牌的现状分析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三、中国油气井用电雷管企业的品牌战略</w:t>
      </w:r>
      <w:r>
        <w:rPr>
          <w:rFonts w:hint="eastAsia"/>
        </w:rPr>
        <w:br/>
      </w:r>
      <w:r>
        <w:rPr>
          <w:rFonts w:hint="eastAsia"/>
        </w:rPr>
        <w:t>　　　　四、油气井用电雷管品牌战略管理的策略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油气井用电雷管行业发展趋势及投资风险预警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2025年油气井用电雷管市场前景分析</w:t>
      </w:r>
      <w:r>
        <w:rPr>
          <w:rFonts w:hint="eastAsia"/>
        </w:rPr>
        <w:br/>
      </w:r>
      <w:r>
        <w:rPr>
          <w:rFonts w:hint="eastAsia"/>
        </w:rPr>
        <w:t>　　第二节 2025年油气井用电雷管行业发展趋势预测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影响油气井用电雷管行业发展的主要因素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一、2025年影响油气井用电雷管行业运行的有利因素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二、2025年影响油气井用电雷管行业运行的稳定因素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三、2025年影响油气井用电雷管行业运行的不利因素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四、2025年中国油气井用电雷管行业发展面临的挑战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五、2025年中国油气井用电雷管行业发展面临的机遇</w:t>
      </w:r>
      <w:r>
        <w:rPr>
          <w:rFonts w:hint="eastAsia"/>
        </w:rPr>
        <w:br/>
      </w:r>
      <w:r>
        <w:rPr>
          <w:rFonts w:hint="eastAsia"/>
        </w:rPr>
        <w:t>　　第四节 油气井用电雷管行业投资风险预警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一、2025年油气井用电雷管行业市场风险及控制策略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二、2025年油气井用电雷管行业政策风险及控制策略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三、2025年油气井用电雷管行业经营风险及控制策略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四、2025年油气井用电雷管同业竞争风险及控制策略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五、2025年油气井用电雷管行业其他风险及控制策略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油气井用电雷管市场研究结论</w:t>
      </w:r>
      <w:r>
        <w:rPr>
          <w:rFonts w:hint="eastAsia"/>
        </w:rPr>
        <w:br/>
      </w:r>
      <w:r>
        <w:rPr>
          <w:rFonts w:hint="eastAsia"/>
        </w:rPr>
        <w:t>　　第二节 油气井用电雷管子行业研究结论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中⋅智林⋅油气井用电雷管市场发展建议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油气井用电雷管行业历程</w:t>
      </w:r>
      <w:r>
        <w:rPr>
          <w:rFonts w:hint="eastAsia"/>
        </w:rPr>
        <w:br/>
      </w:r>
      <w:r>
        <w:rPr>
          <w:rFonts w:hint="eastAsia"/>
        </w:rPr>
        <w:t>　　图表 油气井用电雷管行业生命周期</w:t>
      </w:r>
      <w:r>
        <w:rPr>
          <w:rFonts w:hint="eastAsia"/>
        </w:rPr>
        <w:br/>
      </w:r>
      <w:r>
        <w:rPr>
          <w:rFonts w:hint="eastAsia"/>
        </w:rPr>
        <w:t>　　图表 油气井用电雷管行业产业链分析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2019-2024年油气井用电雷管行业市场容量分析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2024年中国油气井用电雷管行业需求领域分布格局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2024年中国油气井用电雷管进口国家及地区分析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2024年中国油气井用电雷管出口国家及地区分析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2019-2024年中国油气井用电雷管行业企业平均规模情况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**地区油气井用电雷管市场规模及增长情况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**地区油气井用电雷管行业市场需求情况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**地区油气井用电雷管市场规模及增长情况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**地区油气井用电雷管行业市场需求情况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**地区油气井用电雷管市场规模及增长情况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**地区油气井用电雷管行业市场需求情况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**地区油气井用电雷管市场规模及增长情况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**地区油气井用电雷管行业市场需求情况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油气井用电雷管重点企业（三）成长能力情况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2025-2031年中国油气井用电雷管行业产能预测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2025-2031年中国油气井用电雷管行业产量预测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2025-2031年中国油气井用电雷管市场需求量预测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2025-2031年中国油气井用电雷管行业供需平衡预测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2025-2031年中国油气井用电雷管市场容量预测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2025-2031年中国油气井用电雷管市场规模预测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2025-2031年中国油气井用电雷管市场前景分析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2025-2031年中国油气井用电雷管发展趋势预测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a196a84044aa8" w:history="1">
        <w:r>
          <w:rPr>
            <w:rStyle w:val="Hyperlink"/>
          </w:rPr>
          <w:t>2025-2031年中国油气井用电雷管行业现状分析与发展趋势研究报告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a196a84044aa8" w:history="1">
        <w:r>
          <w:rPr>
            <w:rStyle w:val="Hyperlink"/>
          </w:rPr>
          <w:t>https://www.20087.com/2/26/YouQiJingYongDianLeiGuanFaZhanQuShiFenXi.html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热点：埋地油罐接地防雷安装示意图、油气管道防雷防静电及接地技术规范、油罐防雷接地点不少于几处、油气井套管、油气探井、油气管线的一般埋深为多少、井下防爆开关、油气井井口、油罐防雷接地示意图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0d435695c44e6" w:history="1">
      <w:r>
        <w:rPr>
          <w:rStyle w:val="Hyperlink"/>
        </w:rPr>
        <w:t>2025-2031年中国油气井用电雷管行业现状分析与发展趋势研究报告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ouQiJingYongDianLeiGuanFaZhanQuShiFenXi.html" TargetMode="External" Id="R846a196a8404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ouQiJingYongDianLeiGuanFaZhanQuShiFenXi.html" TargetMode="External" Id="Rfa20d435695c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2024-10-11T03:42:00Z</dcterms:created>
  <dcterms:modified xsi:type="dcterms:W3CDTF">2024-10-11T04:42:00Z</dcterms:modified>
  <dc:subject>2025-2031年中国油气井用电雷管行业现状分析与发展趋势研究报告</dc:subject>
  <dc:title>2025-2031年中国油气井用电雷管行业现状分析与发展趋势研究报告</dc:title>
  <cp:keywords>2025-2031年中国油气井用电雷管行业现状分析与发展趋势研究报告</cp:keywords>
  <dc:description>2025-2031年中国油气井用电雷管行业现状分析与发展趋势研究报告</dc:description>
</cp:coreProperties>
</file>