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c2e489c748f5" w:history="1">
              <w:r>
                <w:rPr>
                  <w:rStyle w:val="Hyperlink"/>
                </w:rPr>
                <w:t>2025-2031年中国电子级高纯氮行业市场调研及前景趋势预测报告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c2e489c748f5" w:history="1">
              <w:r>
                <w:rPr>
                  <w:rStyle w:val="Hyperlink"/>
                </w:rPr>
                <w:t>2025-2031年中国电子级高纯氮行业市场调研及前景趋势预测报告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c2e489c748f5" w:history="1">
                <w:r>
                  <w:rPr>
                    <w:rStyle w:val="Hyperlink"/>
                  </w:rPr>
                  <w:t>https://www.20087.com/2/76/DianZiJiGaoChunDanShiChangXianZhuangHeQianJing.html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高纯氮是半导体和光电产业中不可或缺的惰性气体，主要用于芯片制造过程中的气氛保护、清洗等环节。随着5G通信、人工智能、物联网等新兴技术的发展，对高质量集成电路的需求不断增加，进而推动了电子级高纯氮市场的发展。目前，生产技术已相当成熟，能够提供高达99.9999%（6N）纯度的产品，满足了高端应用的需求。</w:t>
      </w:r>
      <w:r>
        <w:rPr>
          <w:rFonts w:hint="eastAsia"/>
        </w:rPr>
        <w:br/>
      </w:r>
      <w:r>
        <w:rPr>
          <w:rFonts w:hint="eastAsia"/>
        </w:rPr>
        <w:t>　　电子级高纯氮的未来发展将更加注重纯度提升和成本控制。随着半导体器件向更高集成度和更小尺寸方向发展，对电子级高纯氮的纯度要求将进一步提高，因此需要持续优化提纯技术和工艺流程，确保气体中杂质含量达到更低水平。同时，面对激烈的市场竞争，企业还需探索降低成本的方法，比如通过改进回收再利用系统、优化供应链管理等方式，以维持市场竞争力。此外，随着清洁能源技术的发展，使用可再生能源驱动的制氮设备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c2e489c748f5" w:history="1">
        <w:r>
          <w:rPr>
            <w:rStyle w:val="Hyperlink"/>
          </w:rPr>
          <w:t>2025-2031年中国电子级高纯氮行业市场调研及前景趋势预测报告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电子级高纯氮行业的现状与发展趋势，并对电子级高纯氮产业链各环节进行了系统性探讨。报告科学预测了电子级高纯氮行业未来发展方向，重点分析了电子级高纯氮技术现状及创新路径，同时聚焦电子级高纯氮重点企业的经营表现，评估了市场竞争格局、品牌影响力及市场集中度。通过对细分市场的深入研究及SWOT分析，报告揭示了电子级高纯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电子级高纯氮行业概述</w:t>
      </w:r>
      <w:r>
        <w:rPr>
          <w:rFonts w:hint="eastAsia"/>
        </w:rPr>
        <w:br/>
      </w:r>
      <w:r>
        <w:rPr>
          <w:rFonts w:hint="eastAsia"/>
        </w:rPr>
        <w:t>　　第一节 电子级高纯氮定义</w:t>
      </w:r>
      <w:r>
        <w:rPr>
          <w:rFonts w:hint="eastAsia"/>
        </w:rPr>
        <w:br/>
      </w:r>
      <w:r>
        <w:rPr>
          <w:rFonts w:hint="eastAsia"/>
        </w:rPr>
        <w:t>　　第二节 电子级高纯氮行业发展特性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国外电子级高纯氮市场发展概况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国际电子级高纯氮市场分析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2025年中国电子级高纯氮环境分析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中国电子级高纯氮技术发展分析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当前中国电子级高纯氮技术发展现况分析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中国电子级高纯氮技术成熟度分析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中外电子级高纯氮技术差距及其主要因素分析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提高中国电子级高纯氮技术的策略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电子级高纯氮市场特性分析</w:t>
      </w:r>
      <w:r>
        <w:rPr>
          <w:rFonts w:hint="eastAsia"/>
        </w:rPr>
        <w:br/>
      </w:r>
      <w:r>
        <w:rPr>
          <w:rFonts w:hint="eastAsia"/>
        </w:rPr>
        <w:t>　　第一节 中国电子级高纯氮主要生产企业及产能分析及预测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SWOT电子级高纯氮及预测</w:t>
      </w:r>
      <w:r>
        <w:rPr>
          <w:rFonts w:hint="eastAsia"/>
        </w:rPr>
        <w:br/>
      </w:r>
      <w:r>
        <w:rPr>
          <w:rFonts w:hint="eastAsia"/>
        </w:rPr>
        <w:t>　　　　一、电子级高纯氮优势</w:t>
      </w:r>
      <w:r>
        <w:rPr>
          <w:rFonts w:hint="eastAsia"/>
        </w:rPr>
        <w:br/>
      </w:r>
      <w:r>
        <w:rPr>
          <w:rFonts w:hint="eastAsia"/>
        </w:rPr>
        <w:t>　　　　二、电子级高纯氮劣势</w:t>
      </w:r>
      <w:r>
        <w:rPr>
          <w:rFonts w:hint="eastAsia"/>
        </w:rPr>
        <w:br/>
      </w:r>
      <w:r>
        <w:rPr>
          <w:rFonts w:hint="eastAsia"/>
        </w:rPr>
        <w:t>　　　　三、电子级高纯氮机会</w:t>
      </w:r>
      <w:r>
        <w:rPr>
          <w:rFonts w:hint="eastAsia"/>
        </w:rPr>
        <w:br/>
      </w:r>
      <w:r>
        <w:rPr>
          <w:rFonts w:hint="eastAsia"/>
        </w:rPr>
        <w:t>　　　　四、电子级高纯氮风险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进入退出状况电子级高纯氮及预测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中国电子级高纯氮发展现状</w:t>
      </w:r>
      <w:r>
        <w:rPr>
          <w:rFonts w:hint="eastAsia"/>
        </w:rPr>
        <w:br/>
      </w:r>
      <w:r>
        <w:rPr>
          <w:rFonts w:hint="eastAsia"/>
        </w:rPr>
        <w:t>　　第一节 中国电子级高纯氮市场现状分析及预测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2020-2025年中国电子级高纯氮市场需求分析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一、2020-2025年中国电子级高纯氮需求量</w:t>
      </w:r>
      <w:r>
        <w:rPr>
          <w:rFonts w:hint="eastAsia"/>
        </w:rPr>
        <w:br/>
      </w:r>
      <w:r>
        <w:rPr>
          <w:rFonts w:hint="eastAsia"/>
        </w:rPr>
        <w:t>　　　　二、中国电子级高纯氮各领域需求及下游厂家分析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中国电子级高纯氮价格趋势分析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一、中国电子级高纯氮2020-2025年价格趋势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二、中国电子级高纯氮当前市场价格及分析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三、影响电子级高纯氮价格因素分析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四、2025-2031年中国电子级高纯氮价格走势预测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2020-2025年中国电子级高纯氮进出口分析</w:t>
      </w:r>
      <w:r>
        <w:rPr>
          <w:rFonts w:hint="eastAsia"/>
        </w:rPr>
        <w:br/>
      </w:r>
      <w:r>
        <w:rPr>
          <w:rFonts w:hint="eastAsia"/>
        </w:rPr>
        <w:t>　　第一节 中国电子级高纯氮进口特点</w:t>
      </w:r>
      <w:r>
        <w:rPr>
          <w:rFonts w:hint="eastAsia"/>
        </w:rPr>
        <w:br/>
      </w:r>
      <w:r>
        <w:rPr>
          <w:rFonts w:hint="eastAsia"/>
        </w:rPr>
        <w:t>　　第二节 2020-2025年中国电子级高纯氮进口分析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2020-2025年电子级高纯氮重点企业及竞争格局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美国空气化工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三、企业电子级高纯氮进展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林德集团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三、企业电子级高纯氮进展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三、企业电子级高纯氮进展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电子级高纯氮投资建议</w:t>
      </w:r>
      <w:r>
        <w:rPr>
          <w:rFonts w:hint="eastAsia"/>
        </w:rPr>
        <w:br/>
      </w:r>
      <w:r>
        <w:rPr>
          <w:rFonts w:hint="eastAsia"/>
        </w:rPr>
        <w:t>　　第一节 电子级高纯氮投资环境分析</w:t>
      </w:r>
      <w:r>
        <w:rPr>
          <w:rFonts w:hint="eastAsia"/>
        </w:rPr>
        <w:br/>
      </w:r>
      <w:r>
        <w:rPr>
          <w:rFonts w:hint="eastAsia"/>
        </w:rPr>
        <w:t>　　第二节 电子级高纯氮投资进入壁垒分析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电子级高纯氮投资建议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中国电子级高纯氮未来发展预测及投资前景分析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未来电子级高纯氮行业发展趋势分析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一、未来电子级高纯氮行业发展分析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二、未来电子级高纯氮行业技术开发方向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电子级高纯氮行业相关趋势预测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业内专家对中国电子级高纯氮投资的建议及观点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电子级高纯氮行业投资机遇</w:t>
      </w:r>
      <w:r>
        <w:rPr>
          <w:rFonts w:hint="eastAsia"/>
        </w:rPr>
        <w:br/>
      </w:r>
      <w:r>
        <w:rPr>
          <w:rFonts w:hint="eastAsia"/>
        </w:rPr>
        <w:t>　　第二节 电子级高纯氮行业投资风险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电子级高纯氮行业类别</w:t>
      </w:r>
      <w:r>
        <w:rPr>
          <w:rFonts w:hint="eastAsia"/>
        </w:rPr>
        <w:br/>
      </w:r>
      <w:r>
        <w:rPr>
          <w:rFonts w:hint="eastAsia"/>
        </w:rPr>
        <w:t>　　图表 电子级高纯氮行业产业链调研</w:t>
      </w:r>
      <w:r>
        <w:rPr>
          <w:rFonts w:hint="eastAsia"/>
        </w:rPr>
        <w:br/>
      </w:r>
      <w:r>
        <w:rPr>
          <w:rFonts w:hint="eastAsia"/>
        </w:rPr>
        <w:t>　　图表 电子级高纯氮行业现状</w:t>
      </w:r>
      <w:r>
        <w:rPr>
          <w:rFonts w:hint="eastAsia"/>
        </w:rPr>
        <w:br/>
      </w:r>
      <w:r>
        <w:rPr>
          <w:rFonts w:hint="eastAsia"/>
        </w:rPr>
        <w:t>　　图表 电子级高纯氮行业标准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2025年中国电子级高纯氮行业产能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2020-2025年中国电子级高纯氮行业产量统计</w:t>
      </w:r>
      <w:r>
        <w:rPr>
          <w:rFonts w:hint="eastAsia"/>
        </w:rPr>
        <w:br/>
      </w:r>
      <w:r>
        <w:rPr>
          <w:rFonts w:hint="eastAsia"/>
        </w:rPr>
        <w:t>　　图表 电子级高纯氮行业动态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2025年中国电子级高纯氮行业需求区域调研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2020-2025年中国电子级高纯氮行情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2020-2025年中国电子级高纯氮行业企业数量统计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**地区电子级高纯氮市场规模</w:t>
      </w:r>
      <w:r>
        <w:rPr>
          <w:rFonts w:hint="eastAsia"/>
        </w:rPr>
        <w:br/>
      </w:r>
      <w:r>
        <w:rPr>
          <w:rFonts w:hint="eastAsia"/>
        </w:rPr>
        <w:t>　　图表 **地区电子级高纯氮行业市场需求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**地区电子级高纯氮市场调研</w:t>
      </w:r>
      <w:r>
        <w:rPr>
          <w:rFonts w:hint="eastAsia"/>
        </w:rPr>
        <w:br/>
      </w:r>
      <w:r>
        <w:rPr>
          <w:rFonts w:hint="eastAsia"/>
        </w:rPr>
        <w:t>　　图表 **地区电子级高纯氮行业市场需求分析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**地区电子级高纯氮市场规模</w:t>
      </w:r>
      <w:r>
        <w:rPr>
          <w:rFonts w:hint="eastAsia"/>
        </w:rPr>
        <w:br/>
      </w:r>
      <w:r>
        <w:rPr>
          <w:rFonts w:hint="eastAsia"/>
        </w:rPr>
        <w:t>　　图表 **地区电子级高纯氮行业市场需求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**地区电子级高纯氮市场调研</w:t>
      </w:r>
      <w:r>
        <w:rPr>
          <w:rFonts w:hint="eastAsia"/>
        </w:rPr>
        <w:br/>
      </w:r>
      <w:r>
        <w:rPr>
          <w:rFonts w:hint="eastAsia"/>
        </w:rPr>
        <w:t>　　图表 **地区电子级高纯氮行业市场需求分析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电子级高纯氮行业竞争对手分析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电子级高纯氮重点企业（三）成长能力情况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2025-2031年中国电子级高纯氮行业市场规模预测</w:t>
      </w:r>
      <w:r>
        <w:rPr>
          <w:rFonts w:hint="eastAsia"/>
        </w:rPr>
        <w:br/>
      </w:r>
      <w:r>
        <w:rPr>
          <w:rFonts w:hint="eastAsia"/>
        </w:rPr>
        <w:t>　　图表 电子级高纯氮行业准入条件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2025-2031年中国电子级高纯氮市场前景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c2e489c748f5" w:history="1">
        <w:r>
          <w:rPr>
            <w:rStyle w:val="Hyperlink"/>
          </w:rPr>
          <w:t>2025-2031年中国电子级高纯氮行业市场调研及前景趋势预测报告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c2e489c748f5" w:history="1">
        <w:r>
          <w:rPr>
            <w:rStyle w:val="Hyperlink"/>
          </w:rPr>
          <w:t>https://www.20087.com/2/76/DianZiJiGaoChunDanShiChangXianZhuangHeQianJing.html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热点：高纯氮气的用途、电子级氮气、高纯氮与普通氮区别、电子级氮气国家标准、纯氮、高纯氮规格、高纯氮是液氮吗、高纯氮气cas号、高纯氮的各项指标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57a7e06444be" w:history="1">
      <w:r>
        <w:rPr>
          <w:rStyle w:val="Hyperlink"/>
        </w:rPr>
        <w:t>2025-2031年中国电子级高纯氮行业市场调研及前景趋势预测报告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ZiJiGaoChunDanShiChangXianZhuangHeQianJing.html" TargetMode="External" Id="R74ddc2e489c7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ZiJiGaoChunDanShiChangXianZhuangHeQianJing.html" TargetMode="External" Id="Re8d957a7e064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2025-02-03T03:56:00Z</dcterms:created>
  <dcterms:modified xsi:type="dcterms:W3CDTF">2025-02-03T04:56:00Z</dcterms:modified>
  <dc:subject>2025-2031年中国电子级高纯氮行业市场调研及前景趋势预测报告</dc:subject>
  <dc:title>2025-2031年中国电子级高纯氮行业市场调研及前景趋势预测报告</dc:title>
  <cp:keywords>2025-2031年中国电子级高纯氮行业市场调研及前景趋势预测报告</cp:keywords>
  <dc:description>2025-2031年中国电子级高纯氮行业市场调研及前景趋势预测报告</dc:description>
</cp:coreProperties>
</file>