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4703f2c254a05" w:history="1">
              <w:r>
                <w:rPr>
                  <w:rStyle w:val="Hyperlink"/>
                </w:rPr>
                <w:t>2026-2032年中国运动跳绳行业研究与市场前景预测报告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4703f2c254a05" w:history="1">
              <w:r>
                <w:rPr>
                  <w:rStyle w:val="Hyperlink"/>
                </w:rPr>
                <w:t>2026-2032年中国运动跳绳行业研究与市场前景预测报告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4703f2c254a05" w:history="1">
                <w:r>
                  <w:rPr>
                    <w:rStyle w:val="Hyperlink"/>
                  </w:rPr>
                  <w:t>https://www.20087.com/2/76/YunDongTiaoShengHangYeQianJing.html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跳绳是低成本、高效率的有氧训练工具，在健身爱好者、青少年体育教育、专业运动员体能训练及家庭健康场景中广泛使用。产品类型涵盖塑料绳、钢丝绳、负重绳与智能跳绳，强调转速流畅性、手柄人体工学设计及耐用性。部分高端品牌已集成计数传感器、蓝牙连接与APP数据分析功能，支持训练计划制定。然而，运动跳绳在初学者使用门槛高（易绊脚）、缺乏标准化教学内容、智能产品续航与防水性能不足，以及在大众认知中仍被视为“儿童玩具”而非专业训练器材等方面，制约其在健身科技生态中的深度融入。</w:t>
      </w:r>
      <w:r>
        <w:rPr>
          <w:rFonts w:hint="eastAsia"/>
        </w:rPr>
        <w:br/>
      </w:r>
      <w:r>
        <w:rPr>
          <w:rFonts w:hint="eastAsia"/>
        </w:rPr>
        <w:t>　　未来，运动跳绳将向智能反馈、个性化训练与社群化运营方向演进。高精度惯性传感器与AI动作识别将提供跳姿纠正与心率同步分析；可调节长度与阻力的模块化设计将适配不同训练目标。在内容层面，跳绳品牌将联合健身平台开发课程体系，嵌入HIIT、燃脂、协调性等专项训练。同时，轻量化碳纤维绳与静音轴承将提升高端用户体验。长远看，运动跳绳将从单一器械升级为数据驱动的个人体能管理入口，在居家健身常态化与全民健康战略推进中释放更大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4703f2c254a05" w:history="1">
        <w:r>
          <w:rPr>
            <w:rStyle w:val="Hyperlink"/>
          </w:rPr>
          <w:t>2026-2032年中国运动跳绳行业研究与市场前景预测报告</w:t>
        </w:r>
      </w:hyperlink>
      <w:r>
        <w:rPr>
          <w:rFonts w:hint="eastAsia"/>
        </w:rPr>
        <w:t>》基于权威数据与一手调研资料，系统分析了运动跳绳行业的产业链结构、市场规模、需求特征及价格体系，客观呈现了运动跳绳行业发展现状。报告科学预测了运动跳绳市场前景与未来趋势，重点剖析了主要企业的竞争格局、市场集中度及品牌影响力。同时，通过对运动跳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运动跳绳行业概述</w:t>
      </w:r>
      <w:r>
        <w:rPr>
          <w:rFonts w:hint="eastAsia"/>
        </w:rPr>
        <w:br/>
      </w:r>
      <w:r>
        <w:rPr>
          <w:rFonts w:hint="eastAsia"/>
        </w:rPr>
        <w:t>　　第一节 运动跳绳定义与分类</w:t>
      </w:r>
      <w:r>
        <w:rPr>
          <w:rFonts w:hint="eastAsia"/>
        </w:rPr>
        <w:br/>
      </w:r>
      <w:r>
        <w:rPr>
          <w:rFonts w:hint="eastAsia"/>
        </w:rPr>
        <w:t>　　第二节 运动跳绳应用领域</w:t>
      </w:r>
      <w:r>
        <w:rPr>
          <w:rFonts w:hint="eastAsia"/>
        </w:rPr>
        <w:br/>
      </w:r>
      <w:r>
        <w:rPr>
          <w:rFonts w:hint="eastAsia"/>
        </w:rPr>
        <w:t>　　第三节 运动跳绳行业经济指标分析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一、运动跳绳行业赢利性评估</w:t>
      </w:r>
      <w:r>
        <w:rPr>
          <w:rFonts w:hint="eastAsia"/>
        </w:rPr>
        <w:br/>
      </w:r>
      <w:r>
        <w:rPr>
          <w:rFonts w:hint="eastAsia"/>
        </w:rPr>
        <w:t>　　　　二、运动跳绳行业成长速度分析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三、运动跳绳附加值提升空间探讨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四、运动跳绳行业进入壁垒分析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五、运动跳绳行业风险性评估</w:t>
      </w:r>
      <w:r>
        <w:rPr>
          <w:rFonts w:hint="eastAsia"/>
        </w:rPr>
        <w:br/>
      </w:r>
      <w:r>
        <w:rPr>
          <w:rFonts w:hint="eastAsia"/>
        </w:rPr>
        <w:t>　　　　六、运动跳绳行业周期性分析</w:t>
      </w:r>
      <w:r>
        <w:rPr>
          <w:rFonts w:hint="eastAsia"/>
        </w:rPr>
        <w:br/>
      </w:r>
      <w:r>
        <w:rPr>
          <w:rFonts w:hint="eastAsia"/>
        </w:rPr>
        <w:t>　　　　七、运动跳绳行业竞争程度指标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八、运动跳绳行业成熟度综合分析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运动跳绳产业链及经营模式分析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三、运动跳绳销售模式与渠道策略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全球运动跳绳市场发展分析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2025-2026年全球运动跳绳行业发展分析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一、全球运动跳绳行业市场规模与趋势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二、全球运动跳绳行业发展特点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三、全球运动跳绳行业竞争格局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主要国家与地区运动跳绳市场分析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2026-2032年全球运动跳绳行业发展趋势与前景预测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一、运动跳绳行业发展趋势</w:t>
      </w:r>
      <w:r>
        <w:rPr>
          <w:rFonts w:hint="eastAsia"/>
        </w:rPr>
        <w:br/>
      </w:r>
      <w:r>
        <w:rPr>
          <w:rFonts w:hint="eastAsia"/>
        </w:rPr>
        <w:t>　　　　二、运动跳绳行业发展潜力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中国运动跳绳行业市场分析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2025-2026年运动跳绳产能与投资动态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一、国内运动跳绳产能现状与利用效率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二、运动跳绳产能扩张与投资动态分析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2026-2032年运动跳绳行业产量统计与趋势预测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一、2020-2025年运动跳绳行业产量与增长趋势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1、2020-2025年运动跳绳产量及增长趋势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2、2020-2025年运动跳绳细分产品产量及份额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二、运动跳绳产量影响因素分析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三、2026-2032年运动跳绳产量预测</w:t>
      </w:r>
      <w:r>
        <w:rPr>
          <w:rFonts w:hint="eastAsia"/>
        </w:rPr>
        <w:br/>
      </w:r>
      <w:r>
        <w:rPr>
          <w:rFonts w:hint="eastAsia"/>
        </w:rPr>
        <w:t>　　第三节 2026-2032年运动跳绳市场需求与销售分析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一、2025-2026年运动跳绳行业需求现状</w:t>
      </w:r>
      <w:r>
        <w:rPr>
          <w:rFonts w:hint="eastAsia"/>
        </w:rPr>
        <w:br/>
      </w:r>
      <w:r>
        <w:rPr>
          <w:rFonts w:hint="eastAsia"/>
        </w:rPr>
        <w:t>　　　　二、运动跳绳客户群体与需求特点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三、2020-2025年运动跳绳行业销售规模分析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四、2026-2032年运动跳绳市场增长潜力与规模预测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2025-2026年运动跳绳行业技术发展现状及趋势分析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运动跳绳行业技术发展现状分析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国内外运动跳绳行业技术差距分析及差距形成的主要原因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运动跳绳行业技术发展方向、趋势预测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提升运动跳绳行业技术能力策略建议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中国运动跳绳细分市场分析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一、2025-2026年运动跳绳主要细分产品市场现状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运动跳绳价格机制与竞争策略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一、2020-2025年运动跳绳市场价格走势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运动跳绳定价策略与方法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2026-2032年运动跳绳价格竞争态势与趋势预测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中国运动跳绳行业重点区域市场研究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2025-2026年重点区域运动跳绳市场发展概况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三、2026-2032年运动跳绳行业发展潜力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三、2026-2032年运动跳绳行业发展潜力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三、2026-2032年运动跳绳行业发展潜力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三、2026-2032年运动跳绳行业发展潜力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三、2026-2032年运动跳绳行业发展潜力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2020-2025年中国运动跳绳行业进出口情况分析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运动跳绳行业进口规模与来源分析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一、2020-2025年运动跳绳进口规模分析</w:t>
      </w:r>
      <w:r>
        <w:rPr>
          <w:rFonts w:hint="eastAsia"/>
        </w:rPr>
        <w:br/>
      </w:r>
      <w:r>
        <w:rPr>
          <w:rFonts w:hint="eastAsia"/>
        </w:rPr>
        <w:t>　　　　二、运动跳绳主要进口来源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运动跳绳行业出口规模与目的地分析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一、2020-2025年运动跳绳出口规模分析</w:t>
      </w:r>
      <w:r>
        <w:rPr>
          <w:rFonts w:hint="eastAsia"/>
        </w:rPr>
        <w:br/>
      </w:r>
      <w:r>
        <w:rPr>
          <w:rFonts w:hint="eastAsia"/>
        </w:rPr>
        <w:t>　　　　二、运动跳绳主要出口目的地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2020-2025年中国运动跳绳总体规模与财务指标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中国运动跳绳行业总体规模分析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一、运动跳绳企业数量与结构</w:t>
      </w:r>
      <w:r>
        <w:rPr>
          <w:rFonts w:hint="eastAsia"/>
        </w:rPr>
        <w:br/>
      </w:r>
      <w:r>
        <w:rPr>
          <w:rFonts w:hint="eastAsia"/>
        </w:rPr>
        <w:t>　　　　二、运动跳绳从业人员规模</w:t>
      </w:r>
      <w:r>
        <w:rPr>
          <w:rFonts w:hint="eastAsia"/>
        </w:rPr>
        <w:br/>
      </w:r>
      <w:r>
        <w:rPr>
          <w:rFonts w:hint="eastAsia"/>
        </w:rPr>
        <w:t>　　　　三、运动跳绳行业资产状况</w:t>
      </w:r>
      <w:r>
        <w:rPr>
          <w:rFonts w:hint="eastAsia"/>
        </w:rPr>
        <w:br/>
      </w:r>
      <w:r>
        <w:rPr>
          <w:rFonts w:hint="eastAsia"/>
        </w:rPr>
        <w:t>　　第二节 中国运动跳绳行业财务指标总体分析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运动跳绳行业重点企业经营状况分析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运动跳绳重点企业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运动跳绳领先企业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运动跳绳标杆企业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运动跳绳代表企业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运动跳绳龙头企业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运动跳绳重点企业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中国运动跳绳行业竞争格局分析</w:t>
      </w:r>
      <w:r>
        <w:rPr>
          <w:rFonts w:hint="eastAsia"/>
        </w:rPr>
        <w:br/>
      </w:r>
      <w:r>
        <w:rPr>
          <w:rFonts w:hint="eastAsia"/>
        </w:rPr>
        <w:t>　　第一节 运动跳绳行业竞争格局总览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2025-2026年运动跳绳行业竞争力分析</w:t>
      </w:r>
      <w:r>
        <w:rPr>
          <w:rFonts w:hint="eastAsia"/>
        </w:rPr>
        <w:br/>
      </w:r>
      <w:r>
        <w:rPr>
          <w:rFonts w:hint="eastAsia"/>
        </w:rPr>
        <w:t>　　　　一、运动跳绳供应商议价能力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四、运动跳绳替代品威胁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2020-2025年运动跳绳行业企业并购活动分析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2025-2026年运动跳绳行业会展与招投标活动分析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一、运动跳绳行业会展活动及其市场影响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2026年中国运动跳绳企业发展策略分析</w:t>
      </w:r>
      <w:r>
        <w:rPr>
          <w:rFonts w:hint="eastAsia"/>
        </w:rPr>
        <w:br/>
      </w:r>
      <w:r>
        <w:rPr>
          <w:rFonts w:hint="eastAsia"/>
        </w:rPr>
        <w:t>　　第一节 运动跳绳市场策略分析</w:t>
      </w:r>
      <w:r>
        <w:rPr>
          <w:rFonts w:hint="eastAsia"/>
        </w:rPr>
        <w:br/>
      </w:r>
      <w:r>
        <w:rPr>
          <w:rFonts w:hint="eastAsia"/>
        </w:rPr>
        <w:t>　　　　一、运动跳绳市场定位与拓展策略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二、运动跳绳市场细分与目标客户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运动跳绳销售策略分析</w:t>
      </w:r>
      <w:r>
        <w:rPr>
          <w:rFonts w:hint="eastAsia"/>
        </w:rPr>
        <w:br/>
      </w:r>
      <w:r>
        <w:rPr>
          <w:rFonts w:hint="eastAsia"/>
        </w:rPr>
        <w:t>　　　　一、运动跳绳销售渠道与网络建设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提高运动跳绳企业竞争力建议</w:t>
      </w:r>
      <w:r>
        <w:rPr>
          <w:rFonts w:hint="eastAsia"/>
        </w:rPr>
        <w:br/>
      </w:r>
      <w:r>
        <w:rPr>
          <w:rFonts w:hint="eastAsia"/>
        </w:rPr>
        <w:t>　　　　一、运动跳绳技术创新与管理优化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运动跳绳品牌战略思考</w:t>
      </w:r>
      <w:r>
        <w:rPr>
          <w:rFonts w:hint="eastAsia"/>
        </w:rPr>
        <w:br/>
      </w:r>
      <w:r>
        <w:rPr>
          <w:rFonts w:hint="eastAsia"/>
        </w:rPr>
        <w:t>　　　　一、运动跳绳品牌建设与维护</w:t>
      </w:r>
      <w:r>
        <w:rPr>
          <w:rFonts w:hint="eastAsia"/>
        </w:rPr>
        <w:br/>
      </w:r>
      <w:r>
        <w:rPr>
          <w:rFonts w:hint="eastAsia"/>
        </w:rPr>
        <w:t>　　　　二、运动跳绳品牌影响力与市场竞争力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中国运动跳绳行业风险与对策</w:t>
      </w:r>
      <w:r>
        <w:rPr>
          <w:rFonts w:hint="eastAsia"/>
        </w:rPr>
        <w:br/>
      </w:r>
      <w:r>
        <w:rPr>
          <w:rFonts w:hint="eastAsia"/>
        </w:rPr>
        <w:t>　　第一节 运动跳绳行业SWOT分析</w:t>
      </w:r>
      <w:r>
        <w:rPr>
          <w:rFonts w:hint="eastAsia"/>
        </w:rPr>
        <w:br/>
      </w:r>
      <w:r>
        <w:rPr>
          <w:rFonts w:hint="eastAsia"/>
        </w:rPr>
        <w:t>　　　　一、运动跳绳行业优势分析</w:t>
      </w:r>
      <w:r>
        <w:rPr>
          <w:rFonts w:hint="eastAsia"/>
        </w:rPr>
        <w:br/>
      </w:r>
      <w:r>
        <w:rPr>
          <w:rFonts w:hint="eastAsia"/>
        </w:rPr>
        <w:t>　　　　二、运动跳绳行业劣势分析</w:t>
      </w:r>
      <w:r>
        <w:rPr>
          <w:rFonts w:hint="eastAsia"/>
        </w:rPr>
        <w:br/>
      </w:r>
      <w:r>
        <w:rPr>
          <w:rFonts w:hint="eastAsia"/>
        </w:rPr>
        <w:t>　　　　三、运动跳绳市场机会探索</w:t>
      </w:r>
      <w:r>
        <w:rPr>
          <w:rFonts w:hint="eastAsia"/>
        </w:rPr>
        <w:br/>
      </w:r>
      <w:r>
        <w:rPr>
          <w:rFonts w:hint="eastAsia"/>
        </w:rPr>
        <w:t>　　　　四、运动跳绳市场威胁评估</w:t>
      </w:r>
      <w:r>
        <w:rPr>
          <w:rFonts w:hint="eastAsia"/>
        </w:rPr>
        <w:br/>
      </w:r>
      <w:r>
        <w:rPr>
          <w:rFonts w:hint="eastAsia"/>
        </w:rPr>
        <w:t>　　第二节 运动跳绳行业风险及对策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2026-2032年中国运动跳绳行业前景与发展趋势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运动跳绳行业发展环境分析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2026-2032年运动跳绳行业发展趋势与方向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一、运动跳绳行业发展方向预测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二、运动跳绳发展趋势分析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2026-2032年运动跳绳行业发展潜力与机遇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一、运动跳绳市场发展潜力评估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二、运动跳绳新兴市场与机遇探索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运动跳绳行业研究结论与建议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[~中~智~林]运动跳绳行业发展建议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2020-2025年中国运动跳绳市场规模及增长情况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2020-2025年中国运动跳绳行业产量及增长趋势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2026-2032年中国运动跳绳行业产量预测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2020-2025年中国运动跳绳行业市场需求及增长情况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2026-2032年中国运动跳绳行业市场需求预测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2020-2025年中国运动跳绳行业利润及增长情况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**地区运动跳绳行业市场需求情况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**地区运动跳绳行业市场需求情况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2020-2025年中国运动跳绳行业进口量及增速统计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2020-2025年中国运动跳绳行业出口量及增速统计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运动跳绳重点企业经营情况分析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2026年运动跳绳市场前景分析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2026-2032年中国运动跳绳市场需求预测</w:t>
      </w:r>
      <w:r>
        <w:rPr>
          <w:rFonts w:hint="eastAsia"/>
        </w:rPr>
        <w:br/>
      </w:r>
      <w:r>
        <w:rPr>
          <w:rFonts w:hint="eastAsia"/>
        </w:rPr>
        <w:t>　　图表 2026年运动跳绳发展趋势预测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4703f2c254a05" w:history="1">
        <w:r>
          <w:rPr>
            <w:rStyle w:val="Hyperlink"/>
          </w:rPr>
          <w:t>2026-2032年中国运动跳绳行业研究与市场前景预测报告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4703f2c254a05" w:history="1">
        <w:r>
          <w:rPr>
            <w:rStyle w:val="Hyperlink"/>
          </w:rPr>
          <w:t>https://www.20087.com/2/76/YunDongTiaoShengHangYeQianJing.html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热点：运动跳绳有什么好处、运动跳绳视频、运动跳绳图片、我最喜欢的运动跳绳、百分运动跳绳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6a75517ef4f5f" w:history="1">
      <w:r>
        <w:rPr>
          <w:rStyle w:val="Hyperlink"/>
        </w:rPr>
        <w:t>2026-2032年中国运动跳绳行业研究与市场前景预测报告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unDongTiaoShengHangYeQianJing.html" TargetMode="External" Id="R4384703f2c25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unDongTiaoShengHangYeQianJing.html" TargetMode="External" Id="R77a6a75517ef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2025-11-23T04:41:42Z</dcterms:created>
  <dcterms:modified xsi:type="dcterms:W3CDTF">2025-11-23T05:41:42Z</dcterms:modified>
  <dc:subject>2026-2032年中国运动跳绳行业研究与市场前景预测报告</dc:subject>
  <dc:title>2026-2032年中国运动跳绳行业研究与市场前景预测报告</dc:title>
  <cp:keywords>2026-2032年中国运动跳绳行业研究与市场前景预测报告</cp:keywords>
  <dc:description>2026-2032年中国运动跳绳行业研究与市场前景预测报告</dc:description>
</cp:coreProperties>
</file>