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7f5fb78fd4c10" w:history="1">
              <w:r>
                <w:rPr>
                  <w:rStyle w:val="Hyperlink"/>
                </w:rPr>
                <w:t>2026-2032年中国体育彩票市场调研与行业前景分析报告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7f5fb78fd4c10" w:history="1">
              <w:r>
                <w:rPr>
                  <w:rStyle w:val="Hyperlink"/>
                </w:rPr>
                <w:t>2026-2032年中国体育彩票市场调研与行业前景分析报告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7f5fb78fd4c10" w:history="1">
                <w:r>
                  <w:rPr>
                    <w:rStyle w:val="Hyperlink"/>
                  </w:rPr>
                  <w:t>https://www.20087.com/0/61/TiYuCaiPiaoHangYeXianZhuangJiQianJing.html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彩票是一种合法的博彩方式，近年来在全球范围内保持着稳定的增长态势。随着信息技术的发展，线上购彩平台的兴起为消费者提供了更加便捷的购彩渠道，同时也促进了彩票行业的规范化和透明化。体育彩票在支持体育事业、公益慈善项目等方面发挥了重要作用，成为政府财政收入的一个组成部分。</w:t>
      </w:r>
      <w:r>
        <w:rPr>
          <w:rFonts w:hint="eastAsia"/>
        </w:rPr>
        <w:br/>
      </w:r>
      <w:r>
        <w:rPr>
          <w:rFonts w:hint="eastAsia"/>
        </w:rPr>
        <w:t>　　未来，体育彩票行业将更加注重数字化转型和社会责任。数字化转型体现在利用大数据、人工智能等技术，提供更加个性化和互动性强的购彩体验，同时加强网络安全，保护消费者隐私。社会责任则意味着加大对公益金的投入，支持体育基础设施建设、青少年体育培训等项目，同时，加强赌博问题的预防和治疗，倡导健康、理性的购彩观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7f5fb78fd4c10" w:history="1">
        <w:r>
          <w:rPr>
            <w:rStyle w:val="Hyperlink"/>
          </w:rPr>
          <w:t>2026-2032年中国体育彩票市场调研与行业前景分析报告</w:t>
        </w:r>
      </w:hyperlink>
      <w:r>
        <w:rPr>
          <w:rFonts w:hint="eastAsia"/>
        </w:rPr>
        <w:t>》系统分析了我国体育彩票行业的市场规模、竞争格局及技术发展现状，梳理了产业链结构和重点企业表现。报告基于体育彩票行业发展轨迹，结合政策环境与体育彩票市场需求变化，研判了体育彩票行业未来发展趋势与技术演进方向，客观评估了体育彩票市场机遇与潜在风险。报告为投资者和从业者提供了专业的市场参考，有助于把握体育彩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体育彩票产业概述</w:t>
      </w:r>
      <w:r>
        <w:rPr>
          <w:rFonts w:hint="eastAsia"/>
        </w:rPr>
        <w:br/>
      </w:r>
      <w:r>
        <w:rPr>
          <w:rFonts w:hint="eastAsia"/>
        </w:rPr>
        <w:t>　　第一节 体育彩票定义与分类</w:t>
      </w:r>
      <w:r>
        <w:rPr>
          <w:rFonts w:hint="eastAsia"/>
        </w:rPr>
        <w:br/>
      </w:r>
      <w:r>
        <w:rPr>
          <w:rFonts w:hint="eastAsia"/>
        </w:rPr>
        <w:t>　　第二节 体育彩票产业链结构及关键环节剖析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体育彩票商业模式与盈利模式解析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体育彩票经济指标与行业评估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全球体育彩票市场发展综述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2020-2025年全球体育彩票市场规模及增长趋势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主要国家与地区体育彩票市场对比</w:t>
      </w:r>
      <w:r>
        <w:rPr>
          <w:rFonts w:hint="eastAsia"/>
        </w:rPr>
        <w:br/>
      </w:r>
      <w:r>
        <w:rPr>
          <w:rFonts w:hint="eastAsia"/>
        </w:rPr>
        <w:t>　　第三节 2026-2032年全球体育彩票行业发展趋势与前景预测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国际体育彩票市场发展趋势及对我国启示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二、对我国体育彩票市场的借鉴意义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2025-2026年中国体育彩票行业发展环境分析</w:t>
      </w:r>
      <w:r>
        <w:rPr>
          <w:rFonts w:hint="eastAsia"/>
        </w:rPr>
        <w:br/>
      </w:r>
      <w:r>
        <w:rPr>
          <w:rFonts w:hint="eastAsia"/>
        </w:rPr>
        <w:t>　　第一节 体育彩票行业经济环境分析</w:t>
      </w:r>
      <w:r>
        <w:rPr>
          <w:rFonts w:hint="eastAsia"/>
        </w:rPr>
        <w:br/>
      </w:r>
      <w:r>
        <w:rPr>
          <w:rFonts w:hint="eastAsia"/>
        </w:rPr>
        <w:t>　　第二节 体育彩票行业政策环境分析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一、体育彩票行业政策影响分析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二、相关体育彩票行业标准分析</w:t>
      </w:r>
      <w:r>
        <w:rPr>
          <w:rFonts w:hint="eastAsia"/>
        </w:rPr>
        <w:br/>
      </w:r>
      <w:r>
        <w:rPr>
          <w:rFonts w:hint="eastAsia"/>
        </w:rPr>
        <w:t>　　第三节 体育彩票行业社会环境分析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2025-2026年体育彩票行业技术发展现状及趋势分析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体育彩票行业技术发展现状分析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国内外体育彩票行业技术差异与原因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体育彩票行业技术发展方向、趋势预测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提升体育彩票行业技术能力策略建议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中国体育彩票行业市场规模分析与预测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体育彩票市场的总体规模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一、2020-2025年体育彩票市场规模变化及趋势分析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二、2026年体育彩票行业市场规模特点</w:t>
      </w:r>
      <w:r>
        <w:rPr>
          <w:rFonts w:hint="eastAsia"/>
        </w:rPr>
        <w:br/>
      </w:r>
      <w:r>
        <w:rPr>
          <w:rFonts w:hint="eastAsia"/>
        </w:rPr>
        <w:t>　　第二节 体育彩票市场规模的构成</w:t>
      </w:r>
      <w:r>
        <w:rPr>
          <w:rFonts w:hint="eastAsia"/>
        </w:rPr>
        <w:br/>
      </w:r>
      <w:r>
        <w:rPr>
          <w:rFonts w:hint="eastAsia"/>
        </w:rPr>
        <w:t>　　　　一、体育彩票客户群体特征与偏好分析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二、不同类型体育彩票市场规模分布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三、各地区体育彩票市场规模差异与特点</w:t>
      </w:r>
      <w:r>
        <w:rPr>
          <w:rFonts w:hint="eastAsia"/>
        </w:rPr>
        <w:br/>
      </w:r>
      <w:r>
        <w:rPr>
          <w:rFonts w:hint="eastAsia"/>
        </w:rPr>
        <w:t>　　第三节 体育彩票市场规模的预测与展望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一、未来几年体育彩票市场规模增长预测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体育彩票细分市场深度分析</w:t>
      </w:r>
      <w:r>
        <w:rPr>
          <w:rFonts w:hint="eastAsia"/>
        </w:rPr>
        <w:br/>
      </w:r>
      <w:r>
        <w:rPr>
          <w:rFonts w:hint="eastAsia"/>
        </w:rPr>
        <w:t>　　第一节 体育彩票细分市场（一）发展研究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体育彩票细分市场（二）发展研究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2020-2025年中国体育彩票行业总体发展与财务状况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2020-2025年体育彩票行业规模情况</w:t>
      </w:r>
      <w:r>
        <w:rPr>
          <w:rFonts w:hint="eastAsia"/>
        </w:rPr>
        <w:br/>
      </w:r>
      <w:r>
        <w:rPr>
          <w:rFonts w:hint="eastAsia"/>
        </w:rPr>
        <w:t>　　　　一、体育彩票行业企业数量规模</w:t>
      </w:r>
      <w:r>
        <w:rPr>
          <w:rFonts w:hint="eastAsia"/>
        </w:rPr>
        <w:br/>
      </w:r>
      <w:r>
        <w:rPr>
          <w:rFonts w:hint="eastAsia"/>
        </w:rPr>
        <w:t>　　　　二、体育彩票行业从业人员规模</w:t>
      </w:r>
      <w:r>
        <w:rPr>
          <w:rFonts w:hint="eastAsia"/>
        </w:rPr>
        <w:br/>
      </w:r>
      <w:r>
        <w:rPr>
          <w:rFonts w:hint="eastAsia"/>
        </w:rPr>
        <w:t>　　　　三、体育彩票行业市场敏感性分析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2020-2025年体育彩票行业财务能力分析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一、体育彩票行业盈利能力</w:t>
      </w:r>
      <w:r>
        <w:rPr>
          <w:rFonts w:hint="eastAsia"/>
        </w:rPr>
        <w:br/>
      </w:r>
      <w:r>
        <w:rPr>
          <w:rFonts w:hint="eastAsia"/>
        </w:rPr>
        <w:t>　　　　二、体育彩票行业偿债能力</w:t>
      </w:r>
      <w:r>
        <w:rPr>
          <w:rFonts w:hint="eastAsia"/>
        </w:rPr>
        <w:br/>
      </w:r>
      <w:r>
        <w:rPr>
          <w:rFonts w:hint="eastAsia"/>
        </w:rPr>
        <w:t>　　　　三、体育彩票行业营运能力</w:t>
      </w:r>
      <w:r>
        <w:rPr>
          <w:rFonts w:hint="eastAsia"/>
        </w:rPr>
        <w:br/>
      </w:r>
      <w:r>
        <w:rPr>
          <w:rFonts w:hint="eastAsia"/>
        </w:rPr>
        <w:t>　　　　四、体育彩票行业发展能力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2020-2025年中国体育彩票行业区域市场分析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中国体育彩票行业区域市场结构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重点地区体育彩票行业调研分析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一、重点地区（一）体育彩票市场分析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二、重点地区（二）体育彩票市场分析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三、重点地区（三）体育彩票市场分析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四、重点地区（四）体育彩票市场分析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五、重点地区（五）体育彩票市场分析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中国体育彩票行业的营销渠道与客户分析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体育彩票行业渠道分析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二、各类渠道对体育彩票行业的影响</w:t>
      </w:r>
      <w:r>
        <w:rPr>
          <w:rFonts w:hint="eastAsia"/>
        </w:rPr>
        <w:br/>
      </w:r>
      <w:r>
        <w:rPr>
          <w:rFonts w:hint="eastAsia"/>
        </w:rPr>
        <w:t>　　　　三、主要体育彩票企业渠道策略研究</w:t>
      </w:r>
      <w:r>
        <w:rPr>
          <w:rFonts w:hint="eastAsia"/>
        </w:rPr>
        <w:br/>
      </w:r>
      <w:r>
        <w:rPr>
          <w:rFonts w:hint="eastAsia"/>
        </w:rPr>
        <w:t>　　第二节 体育彩票行业客户分析与定位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中国体育彩票行业竞争格局及策略选择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体育彩票行业总体市场竞争状况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一、体育彩票行业竞争结构分析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二、体育彩票企业竞争格局与集中度评估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三、体育彩票行业SWOT分析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体育彩票行业重点企业竞争力分析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二、企业体育彩票业务分析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二、企业体育彩票业务分析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二、企业体育彩票业务分析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二、企业体育彩票业务分析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二、企业体育彩票业务分析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二、企业体育彩票业务分析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体育彩票企业发展策略分析</w:t>
      </w:r>
      <w:r>
        <w:rPr>
          <w:rFonts w:hint="eastAsia"/>
        </w:rPr>
        <w:br/>
      </w:r>
      <w:r>
        <w:rPr>
          <w:rFonts w:hint="eastAsia"/>
        </w:rPr>
        <w:t>　　第一节 体育彩票市场与销售策略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体育彩票品牌战略思考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2026-2032年体育彩票行业展趋势预测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2026-2032年体育彩票市场发展前景分析</w:t>
      </w:r>
      <w:r>
        <w:rPr>
          <w:rFonts w:hint="eastAsia"/>
        </w:rPr>
        <w:br/>
      </w:r>
      <w:r>
        <w:rPr>
          <w:rFonts w:hint="eastAsia"/>
        </w:rPr>
        <w:t>　　　　一、体育彩票市场发展潜力</w:t>
      </w:r>
      <w:r>
        <w:rPr>
          <w:rFonts w:hint="eastAsia"/>
        </w:rPr>
        <w:br/>
      </w:r>
      <w:r>
        <w:rPr>
          <w:rFonts w:hint="eastAsia"/>
        </w:rPr>
        <w:t>　　　　二、体育彩票市场前景分析</w:t>
      </w:r>
      <w:r>
        <w:rPr>
          <w:rFonts w:hint="eastAsia"/>
        </w:rPr>
        <w:br/>
      </w:r>
      <w:r>
        <w:rPr>
          <w:rFonts w:hint="eastAsia"/>
        </w:rPr>
        <w:t>　　　　三、体育彩票细分行业发展前景分析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2026-2032年体育彩票发展趋势预测</w:t>
      </w:r>
      <w:r>
        <w:rPr>
          <w:rFonts w:hint="eastAsia"/>
        </w:rPr>
        <w:br/>
      </w:r>
      <w:r>
        <w:rPr>
          <w:rFonts w:hint="eastAsia"/>
        </w:rPr>
        <w:t>　　　　一、体育彩票发展趋势预测</w:t>
      </w:r>
      <w:r>
        <w:rPr>
          <w:rFonts w:hint="eastAsia"/>
        </w:rPr>
        <w:br/>
      </w:r>
      <w:r>
        <w:rPr>
          <w:rFonts w:hint="eastAsia"/>
        </w:rPr>
        <w:t>　　　　二、体育彩票市场规模预测</w:t>
      </w:r>
      <w:r>
        <w:rPr>
          <w:rFonts w:hint="eastAsia"/>
        </w:rPr>
        <w:br/>
      </w:r>
      <w:r>
        <w:rPr>
          <w:rFonts w:hint="eastAsia"/>
        </w:rPr>
        <w:t>　　　　三、体育彩票细分市场发展趋势预测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未来体育彩票行业挑战与机遇探讨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一、体育彩票行业挑战</w:t>
      </w:r>
      <w:r>
        <w:rPr>
          <w:rFonts w:hint="eastAsia"/>
        </w:rPr>
        <w:br/>
      </w:r>
      <w:r>
        <w:rPr>
          <w:rFonts w:hint="eastAsia"/>
        </w:rPr>
        <w:t>　　　　二、体育彩票行业机遇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体育彩票行业研究结论及建议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对体育彩票行业发展的建议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(中-智-林)对体育彩票企业和投资者的建议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体育彩票介绍</w:t>
      </w:r>
      <w:r>
        <w:rPr>
          <w:rFonts w:hint="eastAsia"/>
        </w:rPr>
        <w:br/>
      </w:r>
      <w:r>
        <w:rPr>
          <w:rFonts w:hint="eastAsia"/>
        </w:rPr>
        <w:t>　　图表 体育彩票图片</w:t>
      </w:r>
      <w:r>
        <w:rPr>
          <w:rFonts w:hint="eastAsia"/>
        </w:rPr>
        <w:br/>
      </w:r>
      <w:r>
        <w:rPr>
          <w:rFonts w:hint="eastAsia"/>
        </w:rPr>
        <w:t>　　图表 体育彩票产业链调研</w:t>
      </w:r>
      <w:r>
        <w:rPr>
          <w:rFonts w:hint="eastAsia"/>
        </w:rPr>
        <w:br/>
      </w:r>
      <w:r>
        <w:rPr>
          <w:rFonts w:hint="eastAsia"/>
        </w:rPr>
        <w:t>　　图表 体育彩票行业特点</w:t>
      </w:r>
      <w:r>
        <w:rPr>
          <w:rFonts w:hint="eastAsia"/>
        </w:rPr>
        <w:br/>
      </w:r>
      <w:r>
        <w:rPr>
          <w:rFonts w:hint="eastAsia"/>
        </w:rPr>
        <w:t>　　图表 体育彩票政策</w:t>
      </w:r>
      <w:r>
        <w:rPr>
          <w:rFonts w:hint="eastAsia"/>
        </w:rPr>
        <w:br/>
      </w:r>
      <w:r>
        <w:rPr>
          <w:rFonts w:hint="eastAsia"/>
        </w:rPr>
        <w:t>　　图表 体育彩票技术 标准</w:t>
      </w:r>
      <w:r>
        <w:rPr>
          <w:rFonts w:hint="eastAsia"/>
        </w:rPr>
        <w:br/>
      </w:r>
      <w:r>
        <w:rPr>
          <w:rFonts w:hint="eastAsia"/>
        </w:rPr>
        <w:t>　　图表 体育彩票最新消息 动态</w:t>
      </w:r>
      <w:r>
        <w:rPr>
          <w:rFonts w:hint="eastAsia"/>
        </w:rPr>
        <w:br/>
      </w:r>
      <w:r>
        <w:rPr>
          <w:rFonts w:hint="eastAsia"/>
        </w:rPr>
        <w:t>　　图表 体育彩票行业现状</w:t>
      </w:r>
      <w:r>
        <w:rPr>
          <w:rFonts w:hint="eastAsia"/>
        </w:rPr>
        <w:br/>
      </w:r>
      <w:r>
        <w:rPr>
          <w:rFonts w:hint="eastAsia"/>
        </w:rPr>
        <w:t>　　图表 2020-2025年体育彩票行业市场容量统计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2020-2025年中国体育彩票市场规模情况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2020-2025年中国体育彩票销售统计</w:t>
      </w:r>
      <w:r>
        <w:rPr>
          <w:rFonts w:hint="eastAsia"/>
        </w:rPr>
        <w:br/>
      </w:r>
      <w:r>
        <w:rPr>
          <w:rFonts w:hint="eastAsia"/>
        </w:rPr>
        <w:t>　　图表 2020-2025年中国体育彩票利润总额</w:t>
      </w:r>
      <w:r>
        <w:rPr>
          <w:rFonts w:hint="eastAsia"/>
        </w:rPr>
        <w:br/>
      </w:r>
      <w:r>
        <w:rPr>
          <w:rFonts w:hint="eastAsia"/>
        </w:rPr>
        <w:t>　　图表 2020-2025年中国体育彩票企业数量统计</w:t>
      </w:r>
      <w:r>
        <w:rPr>
          <w:rFonts w:hint="eastAsia"/>
        </w:rPr>
        <w:br/>
      </w:r>
      <w:r>
        <w:rPr>
          <w:rFonts w:hint="eastAsia"/>
        </w:rPr>
        <w:t>　　图表 2026年体育彩票成本和利润分析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2020-2025年中国体育彩票行业经营效益分析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2020-2025年中国体育彩票行业发展能力分析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2020-2025年中国体育彩票行业盈利能力分析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2020-2025年中国体育彩票行业运营能力分析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2020-2025年中国体育彩票行业偿债能力分析</w:t>
      </w:r>
      <w:r>
        <w:rPr>
          <w:rFonts w:hint="eastAsia"/>
        </w:rPr>
        <w:br/>
      </w:r>
      <w:r>
        <w:rPr>
          <w:rFonts w:hint="eastAsia"/>
        </w:rPr>
        <w:t>　　图表 体育彩票品牌分析</w:t>
      </w:r>
      <w:r>
        <w:rPr>
          <w:rFonts w:hint="eastAsia"/>
        </w:rPr>
        <w:br/>
      </w:r>
      <w:r>
        <w:rPr>
          <w:rFonts w:hint="eastAsia"/>
        </w:rPr>
        <w:t>　　图表 **地区体育彩票市场规模</w:t>
      </w:r>
      <w:r>
        <w:rPr>
          <w:rFonts w:hint="eastAsia"/>
        </w:rPr>
        <w:br/>
      </w:r>
      <w:r>
        <w:rPr>
          <w:rFonts w:hint="eastAsia"/>
        </w:rPr>
        <w:t>　　图表 **地区体育彩票行业市场需求</w:t>
      </w:r>
      <w:r>
        <w:rPr>
          <w:rFonts w:hint="eastAsia"/>
        </w:rPr>
        <w:br/>
      </w:r>
      <w:r>
        <w:rPr>
          <w:rFonts w:hint="eastAsia"/>
        </w:rPr>
        <w:t>　　图表 **地区体育彩票市场调研</w:t>
      </w:r>
      <w:r>
        <w:rPr>
          <w:rFonts w:hint="eastAsia"/>
        </w:rPr>
        <w:br/>
      </w:r>
      <w:r>
        <w:rPr>
          <w:rFonts w:hint="eastAsia"/>
        </w:rPr>
        <w:t>　　图表 **地区体育彩票行业市场需求分析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**地区体育彩票市场规模</w:t>
      </w:r>
      <w:r>
        <w:rPr>
          <w:rFonts w:hint="eastAsia"/>
        </w:rPr>
        <w:br/>
      </w:r>
      <w:r>
        <w:rPr>
          <w:rFonts w:hint="eastAsia"/>
        </w:rPr>
        <w:t>　　图表 **地区体育彩票行业市场需求</w:t>
      </w:r>
      <w:r>
        <w:rPr>
          <w:rFonts w:hint="eastAsia"/>
        </w:rPr>
        <w:br/>
      </w:r>
      <w:r>
        <w:rPr>
          <w:rFonts w:hint="eastAsia"/>
        </w:rPr>
        <w:t>　　图表 **地区体育彩票市场调研</w:t>
      </w:r>
      <w:r>
        <w:rPr>
          <w:rFonts w:hint="eastAsia"/>
        </w:rPr>
        <w:br/>
      </w:r>
      <w:r>
        <w:rPr>
          <w:rFonts w:hint="eastAsia"/>
        </w:rPr>
        <w:t>　　图表 **地区体育彩票市场需求分析</w:t>
      </w:r>
      <w:r>
        <w:rPr>
          <w:rFonts w:hint="eastAsia"/>
        </w:rPr>
        <w:br/>
      </w:r>
      <w:r>
        <w:rPr>
          <w:rFonts w:hint="eastAsia"/>
        </w:rPr>
        <w:t>　　图表 体育彩票上游发展</w:t>
      </w:r>
      <w:r>
        <w:rPr>
          <w:rFonts w:hint="eastAsia"/>
        </w:rPr>
        <w:br/>
      </w:r>
      <w:r>
        <w:rPr>
          <w:rFonts w:hint="eastAsia"/>
        </w:rPr>
        <w:t>　　图表 体育彩票下游发展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体育彩票企业（一）概况</w:t>
      </w:r>
      <w:r>
        <w:rPr>
          <w:rFonts w:hint="eastAsia"/>
        </w:rPr>
        <w:br/>
      </w:r>
      <w:r>
        <w:rPr>
          <w:rFonts w:hint="eastAsia"/>
        </w:rPr>
        <w:t>　　图表 企业体育彩票业务</w:t>
      </w:r>
      <w:r>
        <w:rPr>
          <w:rFonts w:hint="eastAsia"/>
        </w:rPr>
        <w:br/>
      </w:r>
      <w:r>
        <w:rPr>
          <w:rFonts w:hint="eastAsia"/>
        </w:rPr>
        <w:t>　　图表 体育彩票企业（一）经营情况分析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体育彩票企业（一）盈利能力情况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体育彩票企业（一）偿债能力情况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体育彩票企业（一）运营能力情况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体育彩票企业（一）成长能力情况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体育彩票企业（二）简介</w:t>
      </w:r>
      <w:r>
        <w:rPr>
          <w:rFonts w:hint="eastAsia"/>
        </w:rPr>
        <w:br/>
      </w:r>
      <w:r>
        <w:rPr>
          <w:rFonts w:hint="eastAsia"/>
        </w:rPr>
        <w:t>　　图表 企业体育彩票业务</w:t>
      </w:r>
      <w:r>
        <w:rPr>
          <w:rFonts w:hint="eastAsia"/>
        </w:rPr>
        <w:br/>
      </w:r>
      <w:r>
        <w:rPr>
          <w:rFonts w:hint="eastAsia"/>
        </w:rPr>
        <w:t>　　图表 体育彩票企业（二）经营情况分析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体育彩票企业（二）盈利能力情况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体育彩票企业（二）偿债能力情况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体育彩票企业（二）运营能力情况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体育彩票企业（二）成长能力情况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体育彩票企业（三）概况</w:t>
      </w:r>
      <w:r>
        <w:rPr>
          <w:rFonts w:hint="eastAsia"/>
        </w:rPr>
        <w:br/>
      </w:r>
      <w:r>
        <w:rPr>
          <w:rFonts w:hint="eastAsia"/>
        </w:rPr>
        <w:t>　　图表 企业体育彩票业务</w:t>
      </w:r>
      <w:r>
        <w:rPr>
          <w:rFonts w:hint="eastAsia"/>
        </w:rPr>
        <w:br/>
      </w:r>
      <w:r>
        <w:rPr>
          <w:rFonts w:hint="eastAsia"/>
        </w:rPr>
        <w:t>　　图表 体育彩票企业（三）经营情况分析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体育彩票企业（三）盈利能力情况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体育彩票企业（三）偿债能力情况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体育彩票企业（三）运营能力情况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体育彩票企业（三）成长能力情况</w:t>
      </w:r>
      <w:r>
        <w:rPr>
          <w:rFonts w:hint="eastAsia"/>
        </w:rPr>
        <w:br/>
      </w:r>
      <w:r>
        <w:rPr>
          <w:rFonts w:hint="eastAsia"/>
        </w:rPr>
        <w:t>　　图表 体育彩票企业（四）简介</w:t>
      </w:r>
      <w:r>
        <w:rPr>
          <w:rFonts w:hint="eastAsia"/>
        </w:rPr>
        <w:br/>
      </w:r>
      <w:r>
        <w:rPr>
          <w:rFonts w:hint="eastAsia"/>
        </w:rPr>
        <w:t>　　图表 企业体育彩票业务</w:t>
      </w:r>
      <w:r>
        <w:rPr>
          <w:rFonts w:hint="eastAsia"/>
        </w:rPr>
        <w:br/>
      </w:r>
      <w:r>
        <w:rPr>
          <w:rFonts w:hint="eastAsia"/>
        </w:rPr>
        <w:t>　　图表 体育彩票企业（四）经营情况分析</w:t>
      </w:r>
      <w:r>
        <w:rPr>
          <w:rFonts w:hint="eastAsia"/>
        </w:rPr>
        <w:br/>
      </w:r>
      <w:r>
        <w:rPr>
          <w:rFonts w:hint="eastAsia"/>
        </w:rPr>
        <w:t>　　图表 体育彩票企业（四）盈利能力情况</w:t>
      </w:r>
      <w:r>
        <w:rPr>
          <w:rFonts w:hint="eastAsia"/>
        </w:rPr>
        <w:br/>
      </w:r>
      <w:r>
        <w:rPr>
          <w:rFonts w:hint="eastAsia"/>
        </w:rPr>
        <w:t>　　图表 体育彩票企业（四）偿债能力情况</w:t>
      </w:r>
      <w:r>
        <w:rPr>
          <w:rFonts w:hint="eastAsia"/>
        </w:rPr>
        <w:br/>
      </w:r>
      <w:r>
        <w:rPr>
          <w:rFonts w:hint="eastAsia"/>
        </w:rPr>
        <w:t>　　图表 体育彩票企业（四）运营能力情况</w:t>
      </w:r>
      <w:r>
        <w:rPr>
          <w:rFonts w:hint="eastAsia"/>
        </w:rPr>
        <w:br/>
      </w:r>
      <w:r>
        <w:rPr>
          <w:rFonts w:hint="eastAsia"/>
        </w:rPr>
        <w:t>　　图表 体育彩票企业（四）成长能力情况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体育彩票投资、并购情况</w:t>
      </w:r>
      <w:r>
        <w:rPr>
          <w:rFonts w:hint="eastAsia"/>
        </w:rPr>
        <w:br/>
      </w:r>
      <w:r>
        <w:rPr>
          <w:rFonts w:hint="eastAsia"/>
        </w:rPr>
        <w:t>　　图表 体育彩票优势</w:t>
      </w:r>
      <w:r>
        <w:rPr>
          <w:rFonts w:hint="eastAsia"/>
        </w:rPr>
        <w:br/>
      </w:r>
      <w:r>
        <w:rPr>
          <w:rFonts w:hint="eastAsia"/>
        </w:rPr>
        <w:t>　　图表 体育彩票劣势</w:t>
      </w:r>
      <w:r>
        <w:rPr>
          <w:rFonts w:hint="eastAsia"/>
        </w:rPr>
        <w:br/>
      </w:r>
      <w:r>
        <w:rPr>
          <w:rFonts w:hint="eastAsia"/>
        </w:rPr>
        <w:t>　　图表 体育彩票机会</w:t>
      </w:r>
      <w:r>
        <w:rPr>
          <w:rFonts w:hint="eastAsia"/>
        </w:rPr>
        <w:br/>
      </w:r>
      <w:r>
        <w:rPr>
          <w:rFonts w:hint="eastAsia"/>
        </w:rPr>
        <w:t>　　图表 体育彩票威胁</w:t>
      </w:r>
      <w:r>
        <w:rPr>
          <w:rFonts w:hint="eastAsia"/>
        </w:rPr>
        <w:br/>
      </w:r>
      <w:r>
        <w:rPr>
          <w:rFonts w:hint="eastAsia"/>
        </w:rPr>
        <w:t>　　图表 进入体育彩票行业壁垒</w:t>
      </w:r>
      <w:r>
        <w:rPr>
          <w:rFonts w:hint="eastAsia"/>
        </w:rPr>
        <w:br/>
      </w:r>
      <w:r>
        <w:rPr>
          <w:rFonts w:hint="eastAsia"/>
        </w:rPr>
        <w:t>　　图表 体育彩票发展有利因素</w:t>
      </w:r>
      <w:r>
        <w:rPr>
          <w:rFonts w:hint="eastAsia"/>
        </w:rPr>
        <w:br/>
      </w:r>
      <w:r>
        <w:rPr>
          <w:rFonts w:hint="eastAsia"/>
        </w:rPr>
        <w:t>　　图表 体育彩票发展不利因素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2026-2032年中国体育彩票行业信息化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2026-2032年中国体育彩票行业市场容量预测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2026-2032年中国体育彩票行业市场规模预测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2026-2032年中国体育彩票行业风险</w:t>
      </w:r>
      <w:r>
        <w:rPr>
          <w:rFonts w:hint="eastAsia"/>
        </w:rPr>
        <w:br/>
      </w:r>
      <w:r>
        <w:rPr>
          <w:rFonts w:hint="eastAsia"/>
        </w:rPr>
        <w:t>　　图表 2026-2032年中国体育彩票市场前景分析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2026-2032年中国体育彩票发展趋势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7f5fb78fd4c10" w:history="1">
        <w:r>
          <w:rPr>
            <w:rStyle w:val="Hyperlink"/>
          </w:rPr>
          <w:t>2026-2032年中国体育彩票市场调研与行业前景分析报告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7f5fb78fd4c10" w:history="1">
        <w:r>
          <w:rPr>
            <w:rStyle w:val="Hyperlink"/>
          </w:rPr>
          <w:t>https://www.20087.com/0/61/TiYuCaiPiaoHangYeXianZhuangJiQianJing.html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热点：中国体彩开奖公告、体育彩票足球胜平负第24002期、3d看图软件、体育彩票官网、体彩官方唯一指定、体育彩票怎么玩法介绍、体育彩票的开奖时间、体育彩票怎么买、今晚大乐透5+2精选一注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7bde2630440ef" w:history="1">
      <w:r>
        <w:rPr>
          <w:rStyle w:val="Hyperlink"/>
        </w:rPr>
        <w:t>2026-2032年中国体育彩票市场调研与行业前景分析报告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TiYuCaiPiaoHangYeXianZhuangJiQianJing.html" TargetMode="External" Id="Rc237f5fb78fd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TiYuCaiPiaoHangYeXianZhuangJiQianJing.html" TargetMode="External" Id="R7f67bde26304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2025-12-14T08:22:00Z</dcterms:created>
  <dcterms:modified xsi:type="dcterms:W3CDTF">2025-12-14T09:22:00Z</dcterms:modified>
  <dc:subject>2026-2032年中国体育彩票市场调研与行业前景分析报告</dc:subject>
  <dc:title>2026-2032年中国体育彩票市场调研与行业前景分析报告</dc:title>
  <cp:keywords>2026-2032年中国体育彩票市场调研与行业前景分析报告</cp:keywords>
  <dc:description>2026-2032年中国体育彩票市场调研与行业前景分析报告</dc:description>
</cp:coreProperties>
</file>