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c078790524aa6" w:history="1">
              <w:r>
                <w:rPr>
                  <w:rStyle w:val="Hyperlink"/>
                </w:rPr>
                <w:t>2025-2031年中国医疗教育行业发展调研及市场前景报告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c078790524aa6" w:history="1">
              <w:r>
                <w:rPr>
                  <w:rStyle w:val="Hyperlink"/>
                </w:rPr>
                <w:t>2025-2031年中国医疗教育行业发展调研及市场前景报告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c078790524aa6" w:history="1">
                <w:r>
                  <w:rPr>
                    <w:rStyle w:val="Hyperlink"/>
                  </w:rPr>
                  <w:t>https://www.20087.com/3/06/YiLiaoJiaoYuHangYeQianJing.html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教育涵盖了医学生培养、在职医护人员继续教育和公众健康知识普及等多个方面。近年来，随着在线学习平台的兴起和虚拟现实技术的应用，医疗教育的方式和内容发生了深刻变革。远程教育和模拟训练为医护人员提供了更加灵活和真实的培训体验，提高了教育的可及性和效率。</w:t>
      </w:r>
      <w:r>
        <w:rPr>
          <w:rFonts w:hint="eastAsia"/>
        </w:rPr>
        <w:br/>
      </w:r>
      <w:r>
        <w:rPr>
          <w:rFonts w:hint="eastAsia"/>
        </w:rPr>
        <w:t>　　未来，医疗教育将更加注重跨学科整合和终身学习。跨学科课程将融合医学、生物学、心理学和社会科学，培养具有全面素养的医疗人才。同时，终身学习体系的建立将鼓励医护人员持续更新知识，适应医疗科技的快速发展。此外，个性化学习路径和适应性评估系统将根据学习者的进度和能力调整教育内容，提高学习效果。</w:t>
      </w:r>
      <w:r>
        <w:rPr>
          <w:rFonts w:hint="eastAsia"/>
        </w:rPr>
        <w:br/>
      </w:r>
      <w:r>
        <w:rPr>
          <w:rFonts w:hint="eastAsia"/>
        </w:rPr>
        <w:t>　　《</w:t>
      </w:r>
      <w:hyperlink r:id="R115c078790524aa6" w:history="1">
        <w:r>
          <w:rPr>
            <w:rStyle w:val="Hyperlink"/>
          </w:rPr>
          <w:t>2025-2031年中国医疗教育行业发展调研及市场前景报告</w:t>
        </w:r>
      </w:hyperlink>
      <w:r>
        <w:rPr>
          <w:rFonts w:hint="eastAsia"/>
        </w:rPr>
        <w:t>》依托权威数据资源与长期市场监测，系统分析了医疗教育行业的市场规模、市场需求及产业链结构，深入探讨了医疗教育价格变动与细分市场特征。报告科学预测了医疗教育市场前景及未来发展趋势，重点剖析了行业集中度、竞争格局及重点企业的市场地位，并通过SWOT分析揭示了医疗教育行业机遇与潜在风险。报告为投资者及业内企业提供了全面的市场洞察与决策参考，助力把握医疗教育行业动态，优化战略布局。</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互联网环境下医疗教育行业的机会与挑战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w:t>
      </w:r>
      <w:r>
        <w:rPr>
          <w:rFonts w:hint="eastAsia"/>
        </w:rPr>
        <w:br/>
      </w:r>
      <w:r>
        <w:rPr>
          <w:rFonts w:hint="eastAsia"/>
        </w:rPr>
        <w:t>　　　　　　（二）手机网民规模</w:t>
      </w:r>
      <w:r>
        <w:rPr>
          <w:rFonts w:hint="eastAsia"/>
        </w:rPr>
        <w:br/>
      </w:r>
      <w:r>
        <w:rPr>
          <w:rFonts w:hint="eastAsia"/>
        </w:rPr>
        <w:t>　　　　　　（三）城乡网民规模</w:t>
      </w:r>
      <w:r>
        <w:rPr>
          <w:rFonts w:hint="eastAsia"/>
        </w:rPr>
        <w:br/>
      </w:r>
      <w:r>
        <w:rPr>
          <w:rFonts w:hint="eastAsia"/>
        </w:rPr>
        <w:t>　　　　　　（四）非网民现状分析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（四）网络金融应用分析</w:t>
      </w:r>
      <w:r>
        <w:rPr>
          <w:rFonts w:hint="eastAsia"/>
        </w:rPr>
        <w:br/>
      </w:r>
      <w:r>
        <w:rPr>
          <w:rFonts w:hint="eastAsia"/>
        </w:rPr>
        <w:t>　　　　　　（五）网络娱乐应用分析</w:t>
      </w:r>
      <w:r>
        <w:rPr>
          <w:rFonts w:hint="eastAsia"/>
        </w:rPr>
        <w:br/>
      </w:r>
      <w:r>
        <w:rPr>
          <w:rFonts w:hint="eastAsia"/>
        </w:rPr>
        <w:t>　　　　　　（六）公共服务应用分析</w:t>
      </w:r>
      <w:r>
        <w:rPr>
          <w:rFonts w:hint="eastAsia"/>
        </w:rPr>
        <w:br/>
      </w:r>
      <w:r>
        <w:rPr>
          <w:rFonts w:hint="eastAsia"/>
        </w:rPr>
        <w:t>　　第二节 互联网环境下医疗教育行业的机遇与挑战</w:t>
      </w:r>
      <w:r>
        <w:rPr>
          <w:rFonts w:hint="eastAsia"/>
        </w:rPr>
        <w:br/>
      </w:r>
      <w:r>
        <w:rPr>
          <w:rFonts w:hint="eastAsia"/>
        </w:rPr>
        <w:t>　　　　一、互联网时代行业大环境的变化</w:t>
      </w:r>
      <w:r>
        <w:rPr>
          <w:rFonts w:hint="eastAsia"/>
        </w:rPr>
        <w:br/>
      </w:r>
      <w:r>
        <w:rPr>
          <w:rFonts w:hint="eastAsia"/>
        </w:rPr>
        <w:t>　　　　二、互联网+医学教育成未来趋势</w:t>
      </w:r>
      <w:r>
        <w:rPr>
          <w:rFonts w:hint="eastAsia"/>
        </w:rPr>
        <w:br/>
      </w:r>
      <w:r>
        <w:rPr>
          <w:rFonts w:hint="eastAsia"/>
        </w:rPr>
        <w:t>　　　　三、互联网打破传统教育的限制</w:t>
      </w:r>
      <w:r>
        <w:rPr>
          <w:rFonts w:hint="eastAsia"/>
        </w:rPr>
        <w:br/>
      </w:r>
      <w:r>
        <w:rPr>
          <w:rFonts w:hint="eastAsia"/>
        </w:rPr>
        <w:t>　　第三节 互联网医疗教育行业的重构</w:t>
      </w:r>
      <w:r>
        <w:rPr>
          <w:rFonts w:hint="eastAsia"/>
        </w:rPr>
        <w:br/>
      </w:r>
      <w:r>
        <w:rPr>
          <w:rFonts w:hint="eastAsia"/>
        </w:rPr>
        <w:br/>
      </w:r>
      <w:r>
        <w:rPr>
          <w:rFonts w:hint="eastAsia"/>
        </w:rPr>
        <w:t>第三章 医疗教育行业发展现状分析</w:t>
      </w:r>
      <w:r>
        <w:rPr>
          <w:rFonts w:hint="eastAsia"/>
        </w:rPr>
        <w:br/>
      </w:r>
      <w:r>
        <w:rPr>
          <w:rFonts w:hint="eastAsia"/>
        </w:rPr>
        <w:t>　　第一节 医疗教育行业发展现状分析</w:t>
      </w:r>
      <w:r>
        <w:rPr>
          <w:rFonts w:hint="eastAsia"/>
        </w:rPr>
        <w:br/>
      </w:r>
      <w:r>
        <w:rPr>
          <w:rFonts w:hint="eastAsia"/>
        </w:rPr>
        <w:t>　　　　一、医疗教育行业产业政策分析</w:t>
      </w:r>
      <w:r>
        <w:rPr>
          <w:rFonts w:hint="eastAsia"/>
        </w:rPr>
        <w:br/>
      </w:r>
      <w:r>
        <w:rPr>
          <w:rFonts w:hint="eastAsia"/>
        </w:rPr>
        <w:t>　　　　二、医疗教育行业发展现状分析</w:t>
      </w:r>
      <w:r>
        <w:rPr>
          <w:rFonts w:hint="eastAsia"/>
        </w:rPr>
        <w:br/>
      </w:r>
      <w:r>
        <w:rPr>
          <w:rFonts w:hint="eastAsia"/>
        </w:rPr>
        <w:t>　　　　三、医疗教育行业主要企业分析</w:t>
      </w:r>
      <w:r>
        <w:rPr>
          <w:rFonts w:hint="eastAsia"/>
        </w:rPr>
        <w:br/>
      </w:r>
      <w:r>
        <w:rPr>
          <w:rFonts w:hint="eastAsia"/>
        </w:rPr>
        <w:t>　　　　四、医疗教育行业市场规模分析</w:t>
      </w:r>
      <w:r>
        <w:rPr>
          <w:rFonts w:hint="eastAsia"/>
        </w:rPr>
        <w:br/>
      </w:r>
      <w:r>
        <w:rPr>
          <w:rFonts w:hint="eastAsia"/>
        </w:rPr>
        <w:t>　　第二节 医疗教育行业市场前景分析</w:t>
      </w:r>
      <w:r>
        <w:rPr>
          <w:rFonts w:hint="eastAsia"/>
        </w:rPr>
        <w:br/>
      </w:r>
      <w:r>
        <w:rPr>
          <w:rFonts w:hint="eastAsia"/>
        </w:rPr>
        <w:t>　　　　一、医疗教育行业发展机遇分析</w:t>
      </w:r>
      <w:r>
        <w:rPr>
          <w:rFonts w:hint="eastAsia"/>
        </w:rPr>
        <w:br/>
      </w:r>
      <w:r>
        <w:rPr>
          <w:rFonts w:hint="eastAsia"/>
        </w:rPr>
        <w:t>　　　　二、医疗教育行业市场规模预测</w:t>
      </w:r>
      <w:r>
        <w:rPr>
          <w:rFonts w:hint="eastAsia"/>
        </w:rPr>
        <w:br/>
      </w:r>
      <w:r>
        <w:rPr>
          <w:rFonts w:hint="eastAsia"/>
        </w:rPr>
        <w:t>　　　　三、医疗教育行业发展前景分析</w:t>
      </w:r>
      <w:r>
        <w:rPr>
          <w:rFonts w:hint="eastAsia"/>
        </w:rPr>
        <w:br/>
      </w:r>
      <w:r>
        <w:rPr>
          <w:rFonts w:hint="eastAsia"/>
        </w:rPr>
        <w:br/>
      </w:r>
      <w:r>
        <w:rPr>
          <w:rFonts w:hint="eastAsia"/>
        </w:rPr>
        <w:t>第四章 医疗教育行业市场规模与电商未来空间预测</w:t>
      </w:r>
      <w:r>
        <w:rPr>
          <w:rFonts w:hint="eastAsia"/>
        </w:rPr>
        <w:br/>
      </w:r>
      <w:r>
        <w:rPr>
          <w:rFonts w:hint="eastAsia"/>
        </w:rPr>
        <w:t>　　第一节 医疗教育电商市场规模与渗透率</w:t>
      </w:r>
      <w:r>
        <w:rPr>
          <w:rFonts w:hint="eastAsia"/>
        </w:rPr>
        <w:br/>
      </w:r>
      <w:r>
        <w:rPr>
          <w:rFonts w:hint="eastAsia"/>
        </w:rPr>
        <w:t>　　　　一、医疗教育电商总体开展情况</w:t>
      </w:r>
      <w:r>
        <w:rPr>
          <w:rFonts w:hint="eastAsia"/>
        </w:rPr>
        <w:br/>
      </w:r>
      <w:r>
        <w:rPr>
          <w:rFonts w:hint="eastAsia"/>
        </w:rPr>
        <w:t>　　　　二、医疗教育电商交易规模分析</w:t>
      </w:r>
      <w:r>
        <w:rPr>
          <w:rFonts w:hint="eastAsia"/>
        </w:rPr>
        <w:br/>
      </w:r>
      <w:r>
        <w:rPr>
          <w:rFonts w:hint="eastAsia"/>
        </w:rPr>
        <w:t>　　　　三、医疗教育电商渠道渗透率分析</w:t>
      </w:r>
      <w:r>
        <w:rPr>
          <w:rFonts w:hint="eastAsia"/>
        </w:rPr>
        <w:br/>
      </w:r>
      <w:r>
        <w:rPr>
          <w:rFonts w:hint="eastAsia"/>
        </w:rPr>
        <w:t>　　第二节 医疗教育电商所属行业盈利能力分析</w:t>
      </w:r>
      <w:r>
        <w:rPr>
          <w:rFonts w:hint="eastAsia"/>
        </w:rPr>
        <w:br/>
      </w:r>
      <w:r>
        <w:rPr>
          <w:rFonts w:hint="eastAsia"/>
        </w:rPr>
        <w:t>　　　　一、医疗教育电子商务发展有利因素</w:t>
      </w:r>
      <w:r>
        <w:rPr>
          <w:rFonts w:hint="eastAsia"/>
        </w:rPr>
        <w:br/>
      </w:r>
      <w:r>
        <w:rPr>
          <w:rFonts w:hint="eastAsia"/>
        </w:rPr>
        <w:t>　　　　二、医疗教育电子商务发展制约因素</w:t>
      </w:r>
      <w:r>
        <w:rPr>
          <w:rFonts w:hint="eastAsia"/>
        </w:rPr>
        <w:br/>
      </w:r>
      <w:r>
        <w:rPr>
          <w:rFonts w:hint="eastAsia"/>
        </w:rPr>
        <w:t>　　　　三、医疗教育电商所属行业盈利模式分析</w:t>
      </w:r>
      <w:r>
        <w:rPr>
          <w:rFonts w:hint="eastAsia"/>
        </w:rPr>
        <w:br/>
      </w:r>
      <w:r>
        <w:rPr>
          <w:rFonts w:hint="eastAsia"/>
        </w:rPr>
        <w:t>　　第三节 电商行业未来前景及趋势预测</w:t>
      </w:r>
      <w:r>
        <w:rPr>
          <w:rFonts w:hint="eastAsia"/>
        </w:rPr>
        <w:br/>
      </w:r>
      <w:r>
        <w:rPr>
          <w:rFonts w:hint="eastAsia"/>
        </w:rPr>
        <w:t>　　　　一、医疗教育电商行业市场空间测算</w:t>
      </w:r>
      <w:r>
        <w:rPr>
          <w:rFonts w:hint="eastAsia"/>
        </w:rPr>
        <w:br/>
      </w:r>
      <w:r>
        <w:rPr>
          <w:rFonts w:hint="eastAsia"/>
        </w:rPr>
        <w:t>　　　　二、医疗教育电商市场规模预测分析</w:t>
      </w:r>
      <w:r>
        <w:rPr>
          <w:rFonts w:hint="eastAsia"/>
        </w:rPr>
        <w:br/>
      </w:r>
      <w:r>
        <w:rPr>
          <w:rFonts w:hint="eastAsia"/>
        </w:rPr>
        <w:t>　　　　三、医疗教育电商行业发展机遇分析</w:t>
      </w:r>
      <w:r>
        <w:rPr>
          <w:rFonts w:hint="eastAsia"/>
        </w:rPr>
        <w:br/>
      </w:r>
      <w:r>
        <w:rPr>
          <w:rFonts w:hint="eastAsia"/>
        </w:rPr>
        <w:t>　　　　四、医疗教育电商发展趋势预测分析</w:t>
      </w:r>
      <w:r>
        <w:rPr>
          <w:rFonts w:hint="eastAsia"/>
        </w:rPr>
        <w:br/>
      </w:r>
      <w:r>
        <w:rPr>
          <w:rFonts w:hint="eastAsia"/>
        </w:rPr>
        <w:br/>
      </w:r>
      <w:r>
        <w:rPr>
          <w:rFonts w:hint="eastAsia"/>
        </w:rPr>
        <w:t>第五章 医疗教育企业互联网战略体系构建及平台选择</w:t>
      </w:r>
      <w:r>
        <w:rPr>
          <w:rFonts w:hint="eastAsia"/>
        </w:rPr>
        <w:br/>
      </w:r>
      <w:r>
        <w:rPr>
          <w:rFonts w:hint="eastAsia"/>
        </w:rPr>
        <w:t>　　第一节 医疗教育企业转型电商构建分析</w:t>
      </w:r>
      <w:r>
        <w:rPr>
          <w:rFonts w:hint="eastAsia"/>
        </w:rPr>
        <w:br/>
      </w:r>
      <w:r>
        <w:rPr>
          <w:rFonts w:hint="eastAsia"/>
        </w:rPr>
        <w:t>　　　　一、医疗教育电子商务关键环节分析</w:t>
      </w:r>
      <w:r>
        <w:rPr>
          <w:rFonts w:hint="eastAsia"/>
        </w:rPr>
        <w:br/>
      </w:r>
      <w:r>
        <w:rPr>
          <w:rFonts w:hint="eastAsia"/>
        </w:rPr>
        <w:t>　　　　　　（一）电商网站建设</w:t>
      </w:r>
      <w:r>
        <w:rPr>
          <w:rFonts w:hint="eastAsia"/>
        </w:rPr>
        <w:br/>
      </w:r>
      <w:r>
        <w:rPr>
          <w:rFonts w:hint="eastAsia"/>
        </w:rPr>
        <w:t>　　　　　　（二）网站品牌建设及营销</w:t>
      </w:r>
      <w:r>
        <w:rPr>
          <w:rFonts w:hint="eastAsia"/>
        </w:rPr>
        <w:br/>
      </w:r>
      <w:r>
        <w:rPr>
          <w:rFonts w:hint="eastAsia"/>
        </w:rPr>
        <w:t>　　　　　　（三）网站增值服务</w:t>
      </w:r>
      <w:r>
        <w:rPr>
          <w:rFonts w:hint="eastAsia"/>
        </w:rPr>
        <w:br/>
      </w:r>
      <w:r>
        <w:rPr>
          <w:rFonts w:hint="eastAsia"/>
        </w:rPr>
        <w:t>　　　　　　（四）服务体系</w:t>
      </w:r>
      <w:r>
        <w:rPr>
          <w:rFonts w:hint="eastAsia"/>
        </w:rPr>
        <w:br/>
      </w:r>
      <w:r>
        <w:rPr>
          <w:rFonts w:hint="eastAsia"/>
        </w:rPr>
        <w:t>　　　　二、医疗教育企业电子商务网站构建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医疗教育企业转型电商发展途径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三、电商O2O发展模式</w:t>
      </w:r>
      <w:r>
        <w:rPr>
          <w:rFonts w:hint="eastAsia"/>
        </w:rPr>
        <w:br/>
      </w:r>
      <w:r>
        <w:rPr>
          <w:rFonts w:hint="eastAsia"/>
        </w:rPr>
        <w:t>　　第三节 医疗教育企业转型电商平台选择分析</w:t>
      </w:r>
      <w:r>
        <w:rPr>
          <w:rFonts w:hint="eastAsia"/>
        </w:rPr>
        <w:br/>
      </w:r>
      <w:r>
        <w:rPr>
          <w:rFonts w:hint="eastAsia"/>
        </w:rPr>
        <w:t>　　　　一、医疗教育企业电商建设模式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br/>
      </w:r>
      <w:r>
        <w:rPr>
          <w:rFonts w:hint="eastAsia"/>
        </w:rPr>
        <w:t>第六章 医疗教育行业电子商业运营模式分析</w:t>
      </w:r>
      <w:r>
        <w:rPr>
          <w:rFonts w:hint="eastAsia"/>
        </w:rPr>
        <w:br/>
      </w:r>
      <w:r>
        <w:rPr>
          <w:rFonts w:hint="eastAsia"/>
        </w:rPr>
        <w:t>　　第一节 研发模式</w:t>
      </w:r>
      <w:r>
        <w:rPr>
          <w:rFonts w:hint="eastAsia"/>
        </w:rPr>
        <w:br/>
      </w:r>
      <w:r>
        <w:rPr>
          <w:rFonts w:hint="eastAsia"/>
        </w:rPr>
        <w:t>　　第二节 销售模式</w:t>
      </w:r>
      <w:r>
        <w:rPr>
          <w:rFonts w:hint="eastAsia"/>
        </w:rPr>
        <w:br/>
      </w:r>
      <w:r>
        <w:rPr>
          <w:rFonts w:hint="eastAsia"/>
        </w:rPr>
        <w:t>　　第三节 盈利模式</w:t>
      </w:r>
      <w:r>
        <w:rPr>
          <w:rFonts w:hint="eastAsia"/>
        </w:rPr>
        <w:br/>
      </w:r>
      <w:r>
        <w:rPr>
          <w:rFonts w:hint="eastAsia"/>
        </w:rPr>
        <w:br/>
      </w:r>
      <w:r>
        <w:rPr>
          <w:rFonts w:hint="eastAsia"/>
        </w:rPr>
        <w:t>第七章 互联网+医疗教育行业主要企业经营情况分析</w:t>
      </w:r>
      <w:r>
        <w:rPr>
          <w:rFonts w:hint="eastAsia"/>
        </w:rPr>
        <w:br/>
      </w:r>
      <w:r>
        <w:rPr>
          <w:rFonts w:hint="eastAsia"/>
        </w:rPr>
        <w:t>　　第一节 正保远程教育</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广西英腾教育科技股份有限公司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北京博睿精实健康科技股份公司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众巢医学科技（上海）股份有限公司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北京艾美迪科技股份有限公司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福建华博教育科技股份有限公司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北京金英杰教育科技集团有限公司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北京华医网科技股份有限公司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医疗教育企业进入互联网领域投资策略分析</w:t>
      </w:r>
      <w:r>
        <w:rPr>
          <w:rFonts w:hint="eastAsia"/>
        </w:rPr>
        <w:br/>
      </w:r>
      <w:r>
        <w:rPr>
          <w:rFonts w:hint="eastAsia"/>
        </w:rPr>
        <w:t>　　第一节 医疗教育企业电子商务市场投资要素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医疗教育企业电子商务投资风险分析</w:t>
      </w:r>
      <w:r>
        <w:rPr>
          <w:rFonts w:hint="eastAsia"/>
        </w:rPr>
        <w:br/>
      </w:r>
      <w:r>
        <w:rPr>
          <w:rFonts w:hint="eastAsia"/>
        </w:rPr>
        <w:t>　　　　一、市场竞争风险</w:t>
      </w:r>
      <w:r>
        <w:rPr>
          <w:rFonts w:hint="eastAsia"/>
        </w:rPr>
        <w:br/>
      </w:r>
      <w:r>
        <w:rPr>
          <w:rFonts w:hint="eastAsia"/>
        </w:rPr>
        <w:t>　　　　二、宏观政策调整风险</w:t>
      </w:r>
      <w:r>
        <w:rPr>
          <w:rFonts w:hint="eastAsia"/>
        </w:rPr>
        <w:br/>
      </w:r>
      <w:r>
        <w:rPr>
          <w:rFonts w:hint="eastAsia"/>
        </w:rPr>
        <w:t>　　　　三、公司技术不能及时升级和更新的风险</w:t>
      </w:r>
      <w:r>
        <w:rPr>
          <w:rFonts w:hint="eastAsia"/>
        </w:rPr>
        <w:br/>
      </w:r>
      <w:r>
        <w:rPr>
          <w:rFonts w:hint="eastAsia"/>
        </w:rPr>
        <w:t>　　　　四、技术人才流失风险</w:t>
      </w:r>
      <w:r>
        <w:rPr>
          <w:rFonts w:hint="eastAsia"/>
        </w:rPr>
        <w:br/>
      </w:r>
      <w:r>
        <w:rPr>
          <w:rFonts w:hint="eastAsia"/>
        </w:rPr>
        <w:t>　　第三节 [.中.智.林.]医疗教育企业电商市场策略分析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c078790524aa6" w:history="1">
        <w:r>
          <w:rPr>
            <w:rStyle w:val="Hyperlink"/>
          </w:rPr>
          <w:t>2025-2031年中国医疗教育行业发展调研及市场前景报告</w:t>
        </w:r>
      </w:hyperlink>
      <w:r>
        <w:rPr>
          <w:color w:val="C00000"/>
        </w:rPr>
        <w:t>》，报告编号：</w:t>
      </w:r>
      <w:r>
        <w:rPr>
          <w:rFonts w:hint="eastAsia"/>
          <w:color w:val="C00000"/>
        </w:rPr>
        <w:t>2858063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c078790524aa6" w:history="1">
        <w:r>
          <w:rPr>
            <w:rStyle w:val="Hyperlink"/>
          </w:rPr>
          <w:t>https://www.20087.com/3/06/YiLiaoJiaoYuHangYeQianJing.html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教育免费的国家有哪些、医疗教育和什么是三座大山、医学教育中心、医疗教育房价三座大山、医学教育官方网站、医疗教育养老,未来三座大山、医疗健康教育、医疗教育住房免费的国家、现代医学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eec4ab29f4c91" w:history="1">
      <w:r>
        <w:rPr>
          <w:rStyle w:val="Hyperlink"/>
        </w:rPr>
        <w:t>2025-2031年中国医疗教育行业发展调研及市场前景报告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LiaoJiaoYuHangYeQianJing.html" TargetMode="External" Id="R115c078790524aa6" /></Relationships>
</file>

<file path=word/_rels/header2.xml.rels>&#65279;<?xml version="1.0" encoding="utf-8"?><Relationships xmlns="http://schemas.openxmlformats.org/package/2006/relationships"><Relationship Type="http://schemas.openxmlformats.org/officeDocument/2006/relationships/hyperlink" Target="https://www.20087.com/3/06/YiLiaoJiaoYuHangYeQianJing.html" TargetMode="External" Id="R5c6eec4ab29f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2024-12-10T01:39:00Z</dcterms:created>
  <dcterms:modified xsi:type="dcterms:W3CDTF">2024-12-10T02:39:00Z</dcterms:modified>
  <dc:subject>2025-2031年中国医疗教育行业发展调研及市场前景报告</dc:subject>
  <dc:title>2025-2031年中国医疗教育行业发展调研及市场前景报告</dc:title>
  <cp:keywords>2025-2031年中国医疗教育行业发展调研及市场前景报告</cp:keywords>
  <dc:description>2025-2031年中国医疗教育行业发展调研及市场前景报告</dc:description>
</cp:coreProperties>
</file>