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0422f1ecb40f9" w:history="1">
              <w:r>
                <w:rPr>
                  <w:rStyle w:val="Hyperlink"/>
                </w:rPr>
                <w:t>2026-2032年全球与中国员工合规培训平台行业调研及行业前景分析报告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0422f1ecb40f9" w:history="1">
              <w:r>
                <w:rPr>
                  <w:rStyle w:val="Hyperlink"/>
                </w:rPr>
                <w:t>2026-2032年全球与中国员工合规培训平台行业调研及行业前景分析报告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0422f1ecb40f9" w:history="1">
                <w:r>
                  <w:rPr>
                    <w:rStyle w:val="Hyperlink"/>
                  </w:rPr>
                  <w:t>https://www.20087.com/3/26/YuanGongHeGuiPeiXunPingTaiShiChangQianJingYuCe.html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员工合规培训平台面向企业内控、风控、法务与人力资源部门，提供线上课程学习、考试测评、合规档案管理、风险案例宣教等一体化服务，覆盖反商业贿赂、数据安全、劳动用工、安全生产、行业监管等内容。平台依托 SaaS 模式部署，支持移动端学习与碎片化培训，通过学习路径规划、智能题库、行为数据分析提升培训覆盖率与完成质量。大型企业侧重定制化课程与私有化部署，中小企业偏好标准化订阅服务，行业竞争聚焦课程体系专业性、系统稳定性、数据安全与运营服务能力。</w:t>
      </w:r>
      <w:r>
        <w:rPr>
          <w:rFonts w:hint="eastAsia"/>
        </w:rPr>
        <w:br/>
      </w:r>
      <w:r>
        <w:rPr>
          <w:rFonts w:hint="eastAsia"/>
        </w:rPr>
        <w:t>　　未来，员工合规培训平台将朝着场景化、智能化、风控一体化方向发展。市场调研网指出，AI 虚拟仿真技术还原真实合规风险场景，实现沉浸式演练与交互式考核，提升员工实战应对能力。大数据分析员工学习行为与合规薄弱点，自动推送个性化培训内容，实现精准宣教。平台与企业内控系统、审计系统、人事系统打通，形成 “培训 — 测评 — 预警 — 整改” 的闭环管理。行业专属合规课程库持续丰富，满足金融、医疗、制造等领域监管要求。数字化监管趋严将推动企业合规投入增加，平台从培训工具向企业合规风险管理中枢转型。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c0422f1ecb40f9" w:history="1">
        <w:r>
          <w:rPr>
            <w:rStyle w:val="Hyperlink"/>
          </w:rPr>
          <w:t>2026-2032年全球与中国员工合规培训平台行业调研及行业前景分析报告</w:t>
        </w:r>
      </w:hyperlink>
      <w:r>
        <w:rPr>
          <w:rFonts w:hint="eastAsia"/>
        </w:rPr>
        <w:t>》，2025年员工合规培训平台行业市场规模达 亿元，预计2032年市场规模将达 亿元，期间年均复合增长率（CAGR）达 %。报告从市场规模、需求变化及价格动态等维度，系统解析了员工合规培训平台行业的现状与发展趋势。报告深入分析了员工合规培训平台产业链各环节，科学预测了市场前景与技术发展方向，同时聚焦员工合规培训平台细分市场特点及重点企业的经营表现，揭示了员工合规培训平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全球市场员工合规培训平台市场总体规模</w:t>
      </w:r>
      <w:r>
        <w:rPr>
          <w:rFonts w:hint="eastAsia"/>
        </w:rPr>
        <w:br/>
      </w:r>
      <w:r>
        <w:rPr>
          <w:rFonts w:hint="eastAsia"/>
        </w:rPr>
        <w:t>　　1.4 中国市场员工合规培训平台市场总体规模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员工合规培训平台行业发展总体概况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员工合规培训平台行业发展主要特点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员工合规培训平台行业发展影响因素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员工合规培训平台有利因素</w:t>
      </w:r>
      <w:r>
        <w:rPr>
          <w:rFonts w:hint="eastAsia"/>
        </w:rPr>
        <w:br/>
      </w:r>
      <w:r>
        <w:rPr>
          <w:rFonts w:hint="eastAsia"/>
        </w:rPr>
        <w:t>　　　　1.5.3 .2 员工合规培训平台不利因素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全球市场，近三年员工合规培训平台主要企业占有率及排名（按收入）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员工合规培训平台主要企业在国际市场占有率（按收入，2023-2026）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2025年员工合规培训平台主要企业在国际市场排名（按收入）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全球市场主要企业员工合规培训平台销售收入（2023-2026）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中国市场，近三年员工合规培训平台主要企业占有率及排名（按收入）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员工合规培训平台主要企业在中国市场占有率（按收入，2023-2026）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2025年员工合规培训平台主要企业在中国市场排名（按收入）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中国市场主要企业员工合规培训平台销售收入（2023-2026）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全球主要厂商员工合规培训平台总部及产地分布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全球主要厂商成立时间及员工合规培训平台商业化日期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全球主要厂商员工合规培训平台产品类型及应用</w:t>
      </w:r>
      <w:r>
        <w:rPr>
          <w:rFonts w:hint="eastAsia"/>
        </w:rPr>
        <w:br/>
      </w:r>
      <w:r>
        <w:rPr>
          <w:rFonts w:hint="eastAsia"/>
        </w:rPr>
        <w:t>　　2.6 员工合规培训平台行业集中度、竞争程度分析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员工合规培训平台行业集中度分析：2025年全球Top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全球员工合规培训平台第一梯队、第二梯队和第三梯队厂商（品牌）及市场份额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全球员工合规培训平台主要地区分析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全球主要地区员工合规培训平台市场规模分析：2021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全球主要地区员工合规培训平台销售额及份额（2021-2026）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全球主要地区员工合规培训平台销售额及份额预测（2027-2032）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云端部署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按产品类型细分，全球员工合规培训平台销售额对比（2021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按产品类型细分，全球员工合规培训平台销售额及市场份额（2021-2026）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按产品类型细分，全球员工合规培训平台销售额预测（2027-2032）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按产品类型细分，中国员工合规培训平台销售额及市场份额（2021-2026）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按产品类型细分，中国员工合规培训平台销售额预测（2027-2032）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法律合规培训</w:t>
      </w:r>
      <w:r>
        <w:rPr>
          <w:rFonts w:hint="eastAsia"/>
        </w:rPr>
        <w:br/>
      </w:r>
      <w:r>
        <w:rPr>
          <w:rFonts w:hint="eastAsia"/>
        </w:rPr>
        <w:t>　　　　5.1.2 企业道德和行为准则培训</w:t>
      </w:r>
      <w:r>
        <w:rPr>
          <w:rFonts w:hint="eastAsia"/>
        </w:rPr>
        <w:br/>
      </w:r>
      <w:r>
        <w:rPr>
          <w:rFonts w:hint="eastAsia"/>
        </w:rPr>
        <w:t>　　　　5.1.3 员工安全与健康培训</w:t>
      </w:r>
      <w:r>
        <w:rPr>
          <w:rFonts w:hint="eastAsia"/>
        </w:rPr>
        <w:br/>
      </w:r>
      <w:r>
        <w:rPr>
          <w:rFonts w:hint="eastAsia"/>
        </w:rPr>
        <w:t>　　　　5.1.4 风险管理培训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按应用细分，全球员工合规培训平台销售额对比（2021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按应用细分，全球员工合规培训平台销售额及市场份额（2021-2026）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按应用细分，全球员工合规培训平台销售额预测（2027-2032）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中国不同应用员工合规培训平台销售额及预测（2021-2032）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中国不同应用员工合规培训平台销售额及市场份额（2021-2026）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中国不同应用员工合规培训平台销售额预测（2027-2032）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员工合规培训平台行业发展趋势</w:t>
      </w:r>
      <w:r>
        <w:rPr>
          <w:rFonts w:hint="eastAsia"/>
        </w:rPr>
        <w:br/>
      </w:r>
      <w:r>
        <w:rPr>
          <w:rFonts w:hint="eastAsia"/>
        </w:rPr>
        <w:t>　　7.2 员工合规培训平台行业主要驱动因素</w:t>
      </w:r>
      <w:r>
        <w:rPr>
          <w:rFonts w:hint="eastAsia"/>
        </w:rPr>
        <w:br/>
      </w:r>
      <w:r>
        <w:rPr>
          <w:rFonts w:hint="eastAsia"/>
        </w:rPr>
        <w:t>　　7.3 员工合规培训平台中国企业SWOT分析</w:t>
      </w:r>
      <w:r>
        <w:rPr>
          <w:rFonts w:hint="eastAsia"/>
        </w:rPr>
        <w:br/>
      </w:r>
      <w:r>
        <w:rPr>
          <w:rFonts w:hint="eastAsia"/>
        </w:rPr>
        <w:t>　　7.4 中国员工合规培训平台行业政策环境分析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员工合规培训平台行业产业链简介</w:t>
      </w:r>
      <w:r>
        <w:rPr>
          <w:rFonts w:hint="eastAsia"/>
        </w:rPr>
        <w:br/>
      </w:r>
      <w:r>
        <w:rPr>
          <w:rFonts w:hint="eastAsia"/>
        </w:rPr>
        <w:t>　　　　8.1.1 员工合规培训平台行业供应链分析</w:t>
      </w:r>
      <w:r>
        <w:rPr>
          <w:rFonts w:hint="eastAsia"/>
        </w:rPr>
        <w:br/>
      </w:r>
      <w:r>
        <w:rPr>
          <w:rFonts w:hint="eastAsia"/>
        </w:rPr>
        <w:t>　　　　8.1.2 员工合规培训平台主要原料及供应情况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员工合规培训平台行业主要下游客户</w:t>
      </w:r>
      <w:r>
        <w:rPr>
          <w:rFonts w:hint="eastAsia"/>
        </w:rPr>
        <w:br/>
      </w:r>
      <w:r>
        <w:rPr>
          <w:rFonts w:hint="eastAsia"/>
        </w:rPr>
        <w:t>　　8.2 员工合规培训平台行业采购模式</w:t>
      </w:r>
      <w:r>
        <w:rPr>
          <w:rFonts w:hint="eastAsia"/>
        </w:rPr>
        <w:br/>
      </w:r>
      <w:r>
        <w:rPr>
          <w:rFonts w:hint="eastAsia"/>
        </w:rPr>
        <w:t>　　8.3 员工合规培训平台行业生产模式</w:t>
      </w:r>
      <w:r>
        <w:rPr>
          <w:rFonts w:hint="eastAsia"/>
        </w:rPr>
        <w:br/>
      </w:r>
      <w:r>
        <w:rPr>
          <w:rFonts w:hint="eastAsia"/>
        </w:rPr>
        <w:t>　　8.4 员工合规培训平台行业销售模式及销售渠道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员工合规培训平台行业发展主要特点</w:t>
      </w:r>
      <w:r>
        <w:rPr>
          <w:rFonts w:hint="eastAsia"/>
        </w:rPr>
        <w:br/>
      </w:r>
      <w:r>
        <w:rPr>
          <w:rFonts w:hint="eastAsia"/>
        </w:rPr>
        <w:t>　　表 2： 员工合规培训平台行业发展有利因素分析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员工合规培训平台行业发展不利因素分析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进入员工合规培训平台行业壁垒</w:t>
      </w:r>
      <w:r>
        <w:rPr>
          <w:rFonts w:hint="eastAsia"/>
        </w:rPr>
        <w:br/>
      </w:r>
      <w:r>
        <w:rPr>
          <w:rFonts w:hint="eastAsia"/>
        </w:rPr>
        <w:t>　　表 5： 员工合规培训平台主要企业在国际市场占有率（按收入，2023-2026）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2025年员工合规培训平台主要企业在国际市场排名（按收入）&amp;（万元）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全球市场主要企业员工合规培训平台销售收入（2023-2026）&amp;（万元）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员工合规培训平台主要企业在中国市场占有率（按收入，2023-2026）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2025年员工合规培训平台主要企业在中国市场排名（按收入）&amp;（万元）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中国市场主要企业员工合规培训平台销售收入（2023-2026）&amp;（万元）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全球主要厂商员工合规培训平台总部及产地分布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全球主要厂商成立时间及员工合规培训平台商业化日期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全球主要厂商员工合规培训平台产品类型及应用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2025年全球员工合规培训平台主要厂商市场地位（第一梯队、第二梯队和第三梯队）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全球员工合规培训平台市场投资、并购等现状分析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全球主要地区员工合规培训平台销售额：（2021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全球主要地区员工合规培训平台销售额及份额列表（2021-2026）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全球主要地区员工合规培训平台销售额及份额列表预测（2027-2032）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云端部署主要企业列表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按产品类型细分，全球员工合规培训平台销售额及增长率对比（2021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按产品类型细分，全球员工合规培训平台销售额市场份额列表（2021-2026）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按产品类型细分，全球员工合规培训平台销售额市场份额预测（2027-2032）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按产品类型细分，中国员工合规培训平台销售额市场份额列表（2021-2026）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按产品类型细分，中国员工合规培训平台销售额市场份额预测（2027-2032）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按应用细分，全球员工合规培训平台销售额及增长率对比（2021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按应用细分，全球员工合规培训平台销售额市场份额列表（2021-2026）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按应用细分，全球员工合规培训平台市场份额预测（2027-2032）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中国不同应用员工合规培训平台销售额（2021-2026）&amp;（万元）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中国不同应用员工合规培训平台销售额市场份额列表（2021-2026）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中国不同应用员工合规培训平台销售额预测（2027-2032）&amp;（万元）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中国不同应用员工合规培训平台销售额市场份额预测（2027-2032）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重点企业（22）公司信息、总部、员工合规培训平台市场地位以及主要的竞争对手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员工合规培训平台产品及服务介绍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员工合规培训平台收入及毛利率（2021-2026）&amp;（万元）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员工合规培训平台行业发展趋势</w:t>
      </w:r>
      <w:r>
        <w:rPr>
          <w:rFonts w:hint="eastAsia"/>
        </w:rPr>
        <w:br/>
      </w:r>
      <w:r>
        <w:rPr>
          <w:rFonts w:hint="eastAsia"/>
        </w:rPr>
        <w:t>　　表 151： 员工合规培训平台行业主要驱动因素</w:t>
      </w:r>
      <w:r>
        <w:rPr>
          <w:rFonts w:hint="eastAsia"/>
        </w:rPr>
        <w:br/>
      </w:r>
      <w:r>
        <w:rPr>
          <w:rFonts w:hint="eastAsia"/>
        </w:rPr>
        <w:t>　　表 152： 员工合规培训平台行业供应链分析</w:t>
      </w:r>
      <w:r>
        <w:rPr>
          <w:rFonts w:hint="eastAsia"/>
        </w:rPr>
        <w:br/>
      </w:r>
      <w:r>
        <w:rPr>
          <w:rFonts w:hint="eastAsia"/>
        </w:rPr>
        <w:t>　　表 153： 员工合规培训平台上游原料供应商</w:t>
      </w:r>
      <w:r>
        <w:rPr>
          <w:rFonts w:hint="eastAsia"/>
        </w:rPr>
        <w:br/>
      </w:r>
      <w:r>
        <w:rPr>
          <w:rFonts w:hint="eastAsia"/>
        </w:rPr>
        <w:t>　　表 154： 员工合规培训平台行业主要下游客户</w:t>
      </w:r>
      <w:r>
        <w:rPr>
          <w:rFonts w:hint="eastAsia"/>
        </w:rPr>
        <w:br/>
      </w:r>
      <w:r>
        <w:rPr>
          <w:rFonts w:hint="eastAsia"/>
        </w:rPr>
        <w:t>　　表 155： 员工合规培训平台典型经销商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员工合规培训平台产品图片</w:t>
      </w:r>
      <w:r>
        <w:rPr>
          <w:rFonts w:hint="eastAsia"/>
        </w:rPr>
        <w:br/>
      </w:r>
      <w:r>
        <w:rPr>
          <w:rFonts w:hint="eastAsia"/>
        </w:rPr>
        <w:t>　　图 2： 全球市场员工合规培训平台市场规模，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全球员工合规培训平台市场销售额预测：（万元）&amp;（2021-2032）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中国市场员工合规培训平台销售额及未来趋势（2021-2032）&amp;（万元）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2025年全球前五大厂商员工合规培训平台市场份额</w:t>
      </w:r>
      <w:r>
        <w:rPr>
          <w:rFonts w:hint="eastAsia"/>
        </w:rPr>
        <w:br/>
      </w:r>
      <w:r>
        <w:rPr>
          <w:rFonts w:hint="eastAsia"/>
        </w:rPr>
        <w:t>　　图 6： 2025年全球员工合规培训平台第一梯队、第二梯队和第三梯队厂商及市场份额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全球主要地区员工合规培训平台销售额市场份额（2021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中东员工合规培训平台销售额及预测（2021-2032）&amp;（万元）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云端部署 产品图片</w:t>
      </w:r>
      <w:r>
        <w:rPr>
          <w:rFonts w:hint="eastAsia"/>
        </w:rPr>
        <w:br/>
      </w:r>
      <w:r>
        <w:rPr>
          <w:rFonts w:hint="eastAsia"/>
        </w:rPr>
        <w:t>　　图 17： 全球云端部署规模及增长率（2021-2032）&amp;（万元）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按产品类型细分，全球员工合规培训平台市场份额2025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按产品类型细分，全球员工合规培训平台市场份额2021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按产品类型细分，全球员工合规培训平台市场份额预测2026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按产品类型细分，中国员工合规培训平台市场份额2021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按产品类型细分，中国员工合规培训平台市场份额预测2026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法律合规培训</w:t>
      </w:r>
      <w:r>
        <w:rPr>
          <w:rFonts w:hint="eastAsia"/>
        </w:rPr>
        <w:br/>
      </w:r>
      <w:r>
        <w:rPr>
          <w:rFonts w:hint="eastAsia"/>
        </w:rPr>
        <w:t>　　图 26： 企业道德和行为准则培训</w:t>
      </w:r>
      <w:r>
        <w:rPr>
          <w:rFonts w:hint="eastAsia"/>
        </w:rPr>
        <w:br/>
      </w:r>
      <w:r>
        <w:rPr>
          <w:rFonts w:hint="eastAsia"/>
        </w:rPr>
        <w:t>　　图 27： 员工安全与健康培训</w:t>
      </w:r>
      <w:r>
        <w:rPr>
          <w:rFonts w:hint="eastAsia"/>
        </w:rPr>
        <w:br/>
      </w:r>
      <w:r>
        <w:rPr>
          <w:rFonts w:hint="eastAsia"/>
        </w:rPr>
        <w:t>　　图 28： 风险管理培训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按应用细分，全球员工合规培训平台市场份额2025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按应用细分，全球员工合规培训平台市场份额2021 &amp; 2025</w:t>
      </w:r>
      <w:r>
        <w:rPr>
          <w:rFonts w:hint="eastAsia"/>
        </w:rPr>
        <w:br/>
      </w:r>
      <w:r>
        <w:rPr>
          <w:rFonts w:hint="eastAsia"/>
        </w:rPr>
        <w:t>　　图 32： 员工合规培训平台中国企业SWOT分析</w:t>
      </w:r>
      <w:r>
        <w:rPr>
          <w:rFonts w:hint="eastAsia"/>
        </w:rPr>
        <w:br/>
      </w:r>
      <w:r>
        <w:rPr>
          <w:rFonts w:hint="eastAsia"/>
        </w:rPr>
        <w:t>　　图 33： 员工合规培训平台产业链</w:t>
      </w:r>
      <w:r>
        <w:rPr>
          <w:rFonts w:hint="eastAsia"/>
        </w:rPr>
        <w:br/>
      </w:r>
      <w:r>
        <w:rPr>
          <w:rFonts w:hint="eastAsia"/>
        </w:rPr>
        <w:t>　　图 34： 员工合规培训平台行业采购模式分析</w:t>
      </w:r>
      <w:r>
        <w:rPr>
          <w:rFonts w:hint="eastAsia"/>
        </w:rPr>
        <w:br/>
      </w:r>
      <w:r>
        <w:rPr>
          <w:rFonts w:hint="eastAsia"/>
        </w:rPr>
        <w:t>　　图 35： 员工合规培训平台行业生产模式</w:t>
      </w:r>
      <w:r>
        <w:rPr>
          <w:rFonts w:hint="eastAsia"/>
        </w:rPr>
        <w:br/>
      </w:r>
      <w:r>
        <w:rPr>
          <w:rFonts w:hint="eastAsia"/>
        </w:rPr>
        <w:t>　　图 36： 员工合规培训平台行业销售模式分析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0422f1ecb40f9" w:history="1">
        <w:r>
          <w:rPr>
            <w:rStyle w:val="Hyperlink"/>
          </w:rPr>
          <w:t>2026-2032年全球与中国员工合规培训平台行业调研及行业前景分析报告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0422f1ecb40f9" w:history="1">
        <w:r>
          <w:rPr>
            <w:rStyle w:val="Hyperlink"/>
          </w:rPr>
          <w:t>https://www.20087.com/3/26/YuanGongHeGuiPeiXunPingTaiShiChangQianJingYuCe.html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热点：什么是合规、员工合规培训平台官网、企业合规培训、员工合规培训心得体会、合规培训包括哪些内容、员工合规培训重要性、合规管理体系认证、合规培训制度、企业合规师培训机构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4c13de06543f8" w:history="1">
      <w:r>
        <w:rPr>
          <w:rStyle w:val="Hyperlink"/>
        </w:rPr>
        <w:t>2026-2032年全球与中国员工合规培训平台行业调研及行业前景分析报告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uanGongHeGuiPeiXunPingTaiShiChangQianJingYuCe.html" TargetMode="External" Id="R90c0422f1ecb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uanGongHeGuiPeiXunPingTaiShiChangQianJingYuCe.html" TargetMode="External" Id="Re2b4c13de065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2026-03-27T23:05:20Z</dcterms:created>
  <dcterms:modified xsi:type="dcterms:W3CDTF">2026-03-28T00:05:20Z</dcterms:modified>
  <dc:subject>2026-2032年全球与中国员工合规培训平台行业调研及行业前景分析报告</dc:subject>
  <dc:title>2026-2032年全球与中国员工合规培训平台行业调研及行业前景分析报告</dc:title>
  <cp:keywords>2026-2032年全球与中国员工合规培训平台行业调研及行业前景分析报告</cp:keywords>
  <dc:description>2026-2032年全球与中国员工合规培训平台行业调研及行业前景分析报告</dc:description>
</cp:coreProperties>
</file>