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c2226abbd4be1" w:history="1">
              <w:r>
                <w:rPr>
                  <w:rStyle w:val="Hyperlink"/>
                </w:rPr>
                <w:t>2026-2032年中国绿色灭虫服务行业现状与市场前景分析报告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c2226abbd4be1" w:history="1">
              <w:r>
                <w:rPr>
                  <w:rStyle w:val="Hyperlink"/>
                </w:rPr>
                <w:t>2026-2032年中国绿色灭虫服务行业现状与市场前景分析报告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c2226abbd4be1" w:history="1">
                <w:r>
                  <w:rPr>
                    <w:rStyle w:val="Hyperlink"/>
                  </w:rPr>
                  <w:t>https://www.20087.com/3/06/LvSeMieChongFuWuDeXianZhuangYuQianJing.html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灭虫服务当前聚焦于减少化学农药依赖，采用生物防治（如天敌昆虫、微生物制剂）、物理防控（诱捕器、屏障网）及信息素干扰等手段，广泛应用于农业、仓储及城市害虫管理。服务提供商强调对非靶标生物安全、无残留及符合有机认证标准，部分方案结合数字监测（如虫情测报灯、AI图像识别）实现精准施治。然而，行业面临见效周期长、气候依赖性强、专业技术人员短缺及客户对“完全无虫”预期不切实际等挑战。此外，生物制剂储存运输条件苛刻，限制偏远地区应用。</w:t>
      </w:r>
      <w:r>
        <w:rPr>
          <w:rFonts w:hint="eastAsia"/>
        </w:rPr>
        <w:br/>
      </w:r>
      <w:r>
        <w:rPr>
          <w:rFonts w:hint="eastAsia"/>
        </w:rPr>
        <w:t>　　未来，绿色灭虫服务将向智能决策、基因技术融合与生态系统管理演进。市场调研网指出，无人机搭载信息素微胶囊可实现大田精准释放；CRISPR基因驱动技术或用于区域性害虫种群压制（尚处研究阶段）。数字平台将整合气象、作物生长与虫情数据，生成动态防治日历。在商业模式上，“效果付费”或“年度托管”将替代单次施药，强化服务商责任。政策层面，农药减量法规将持续扩大绿色服务市场空间。长远看，该服务将从害虫清除转向农田或城市生态平衡维护，成为可持续治理的核心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cc2226abbd4be1" w:history="1">
        <w:r>
          <w:rPr>
            <w:rStyle w:val="Hyperlink"/>
          </w:rPr>
          <w:t>2026-2032年中国绿色灭虫服务行业现状与市场前景分析报告</w:t>
        </w:r>
      </w:hyperlink>
      <w:r>
        <w:rPr>
          <w:rFonts w:hint="eastAsia"/>
        </w:rPr>
        <w:t>》，2025年绿色灭虫服务行业市场规模达 亿元，预计2032年市场规模将达 亿元，期间年均复合增长率（CAGR）达 %。报告基于国家统计局、行业协会等详实数据，结合全面市场调研，系统分析了绿色灭虫服务行业的市场规模、技术现状及未来发展方向。报告从经济环境、政策导向等角度出发，深入探讨了绿色灭虫服务行业发展趋势、竞争格局及重点企业的战略布局，同时对绿色灭虫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绿色灭虫服务市场概述</w:t>
      </w:r>
      <w:r>
        <w:rPr>
          <w:rFonts w:hint="eastAsia"/>
        </w:rPr>
        <w:br/>
      </w:r>
      <w:r>
        <w:rPr>
          <w:rFonts w:hint="eastAsia"/>
        </w:rPr>
        <w:t>　　1.1 绿色灭虫服务市场概述</w:t>
      </w:r>
      <w:r>
        <w:rPr>
          <w:rFonts w:hint="eastAsia"/>
        </w:rPr>
        <w:br/>
      </w:r>
      <w:r>
        <w:rPr>
          <w:rFonts w:hint="eastAsia"/>
        </w:rPr>
        <w:t>　　1.2 不同产品类型绿色灭虫服务分析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中国市场不同产品类型绿色灭虫服务规模对比（2021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生物害虫防治</w:t>
      </w:r>
      <w:r>
        <w:rPr>
          <w:rFonts w:hint="eastAsia"/>
        </w:rPr>
        <w:br/>
      </w:r>
      <w:r>
        <w:rPr>
          <w:rFonts w:hint="eastAsia"/>
        </w:rPr>
        <w:t>　　　　1.2.3 有机害虫防治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从不同应用，绿色灭虫服务主要包括如下几个方面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中国市场不同应用绿色灭虫服务规模对比（2021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中国绿色灭虫服务市场规模现状及未来趋势（2021-2032）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中国市场主要企业绿色灭虫服务规模及市场份额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中国市场主要厂商进入绿色灭虫服务行业时间点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中国市场主要厂商绿色灭虫服务产品类型及应用</w:t>
      </w:r>
      <w:r>
        <w:rPr>
          <w:rFonts w:hint="eastAsia"/>
        </w:rPr>
        <w:br/>
      </w:r>
      <w:r>
        <w:rPr>
          <w:rFonts w:hint="eastAsia"/>
        </w:rPr>
        <w:t>　　2.5 绿色灭虫服务行业集中度、竞争程度分析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绿色灭虫服务行业集中度分析：2025年中国市场Top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中国市场绿色灭虫服务第一梯队、第二梯队和第三梯队厂商及市场份额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中国不同产品类型绿色灭虫服务规模及预测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中国不同产品类型绿色灭虫服务规模及市场份额（2021-2026）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中国不同产品类型绿色灭虫服务规模预测（2027-2032）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中国不同应用绿色灭虫服务规模及市场份额（2021-2026）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中国不同应用绿色灭虫服务规模预测（2027-2032）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绿色灭虫服务行业发展机遇及主要驱动因素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绿色灭虫服务行业发展面临的风险</w:t>
      </w:r>
      <w:r>
        <w:rPr>
          <w:rFonts w:hint="eastAsia"/>
        </w:rPr>
        <w:br/>
      </w:r>
      <w:r>
        <w:rPr>
          <w:rFonts w:hint="eastAsia"/>
        </w:rPr>
        <w:t>　　6.3 绿色灭虫服务行业政策分析</w:t>
      </w:r>
      <w:r>
        <w:rPr>
          <w:rFonts w:hint="eastAsia"/>
        </w:rPr>
        <w:br/>
      </w:r>
      <w:r>
        <w:rPr>
          <w:rFonts w:hint="eastAsia"/>
        </w:rPr>
        <w:t>　　6.4 绿色灭虫服务中国企业SWOT分析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绿色灭虫服务行业产业链简介</w:t>
      </w:r>
      <w:r>
        <w:rPr>
          <w:rFonts w:hint="eastAsia"/>
        </w:rPr>
        <w:br/>
      </w:r>
      <w:r>
        <w:rPr>
          <w:rFonts w:hint="eastAsia"/>
        </w:rPr>
        <w:t>　　　　7.1.1 绿色灭虫服务行业供应链分析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绿色灭虫服务行业主要下游客户</w:t>
      </w:r>
      <w:r>
        <w:rPr>
          <w:rFonts w:hint="eastAsia"/>
        </w:rPr>
        <w:br/>
      </w:r>
      <w:r>
        <w:rPr>
          <w:rFonts w:hint="eastAsia"/>
        </w:rPr>
        <w:t>　　7.2 绿色灭虫服务行业采购模式</w:t>
      </w:r>
      <w:r>
        <w:rPr>
          <w:rFonts w:hint="eastAsia"/>
        </w:rPr>
        <w:br/>
      </w:r>
      <w:r>
        <w:rPr>
          <w:rFonts w:hint="eastAsia"/>
        </w:rPr>
        <w:t>　　7.3 绿色灭虫服务行业开发/生产模式</w:t>
      </w:r>
      <w:r>
        <w:rPr>
          <w:rFonts w:hint="eastAsia"/>
        </w:rPr>
        <w:br/>
      </w:r>
      <w:r>
        <w:rPr>
          <w:rFonts w:hint="eastAsia"/>
        </w:rPr>
        <w:t>　　7.4 绿色灭虫服务行业销售模式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中国市场不同产品类型绿色灭虫服务规模（万元）及增长率对比（2021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生物害虫防治主要企业列表</w:t>
      </w:r>
      <w:r>
        <w:rPr>
          <w:rFonts w:hint="eastAsia"/>
        </w:rPr>
        <w:br/>
      </w:r>
      <w:r>
        <w:rPr>
          <w:rFonts w:hint="eastAsia"/>
        </w:rPr>
        <w:t>　　表 3： 有机害虫防治主要企业列表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中国市场不同应用绿色灭虫服务规模（万元）及增长率对比（2021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中国市场主要企业绿色灭虫服务规模（万元）&amp;（2021-2026）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中国市场主要企业绿色灭虫服务规模份额对比（2021-2026）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中国市场主要企业进入绿色灭虫服务市场日期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中国市场主要厂商绿色灭虫服务产品类型及应用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2025年中国市场绿色灭虫服务主要厂商市场地位（第一梯队、第二梯队和第三梯队）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中国市场绿色灭虫服务市场投资、并购等现状分析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重点企业（15）在中国市场绿色灭虫服务收入（万元）及毛利率（2021-2026）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中国不同产品类型绿色灭虫服务规模列表（万元）&amp;（2021-2026）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中国不同产品类型绿色灭虫服务规模市场份额列表（2021-2026）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中国不同产品类型绿色灭虫服务规模（万元）预测（2027-2032）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中国不同产品类型绿色灭虫服务规模市场份额预测（2027-2032）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中国不同应用绿色灭虫服务规模列表（万元）&amp;（2021-2026）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中国不同应用绿色灭虫服务规模市场份额列表（2021-2026）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中国不同应用绿色灭虫服务规模（万元）预测（2027-2032）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中国不同应用绿色灭虫服务规模市场份额预测（2027-2032）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绿色灭虫服务行业发展机遇及主要驱动因素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绿色灭虫服务行业发展面临的风险</w:t>
      </w:r>
      <w:r>
        <w:rPr>
          <w:rFonts w:hint="eastAsia"/>
        </w:rPr>
        <w:br/>
      </w:r>
      <w:r>
        <w:rPr>
          <w:rFonts w:hint="eastAsia"/>
        </w:rPr>
        <w:t>　　表 83： 绿色灭虫服务行业政策分析</w:t>
      </w:r>
      <w:r>
        <w:rPr>
          <w:rFonts w:hint="eastAsia"/>
        </w:rPr>
        <w:br/>
      </w:r>
      <w:r>
        <w:rPr>
          <w:rFonts w:hint="eastAsia"/>
        </w:rPr>
        <w:t>　　表 84： 绿色灭虫服务行业供应链分析</w:t>
      </w:r>
      <w:r>
        <w:rPr>
          <w:rFonts w:hint="eastAsia"/>
        </w:rPr>
        <w:br/>
      </w:r>
      <w:r>
        <w:rPr>
          <w:rFonts w:hint="eastAsia"/>
        </w:rPr>
        <w:t>　　表 85： 绿色灭虫服务上游原材料和主要供应商情况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绿色灭虫服务行业主要下游客户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绿色灭虫服务产品图片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中国不同产品类型绿色灭虫服务市场份额2025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生物害虫防治产品图片</w:t>
      </w:r>
      <w:r>
        <w:rPr>
          <w:rFonts w:hint="eastAsia"/>
        </w:rPr>
        <w:br/>
      </w:r>
      <w:r>
        <w:rPr>
          <w:rFonts w:hint="eastAsia"/>
        </w:rPr>
        <w:t>　　图 4： 中国生物害虫防治规模（万元）及增长率（2021-2032）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有机害虫防治产品图片</w:t>
      </w:r>
      <w:r>
        <w:rPr>
          <w:rFonts w:hint="eastAsia"/>
        </w:rPr>
        <w:br/>
      </w:r>
      <w:r>
        <w:rPr>
          <w:rFonts w:hint="eastAsia"/>
        </w:rPr>
        <w:t>　　图 6： 中国有机害虫防治规模（万元）及增长率（2021-2032）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中国不同应用绿色灭虫服务市场份额2025 VS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中国绿色灭虫服务市场规模增速预测：（2021-2032）&amp;（万元）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中国市场绿色灭虫服务市场规模，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2025年中国市场前五大厂商绿色灭虫服务市场份额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2025年中国市场绿色灭虫服务第一梯队、第二梯队和第三梯队厂商及市场份额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中国不同产品类型绿色灭虫服务市场份额2021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绿色灭虫服务中国企业SWOT分析</w:t>
      </w:r>
      <w:r>
        <w:rPr>
          <w:rFonts w:hint="eastAsia"/>
        </w:rPr>
        <w:br/>
      </w:r>
      <w:r>
        <w:rPr>
          <w:rFonts w:hint="eastAsia"/>
        </w:rPr>
        <w:t>　　图 18： 绿色灭虫服务产业链</w:t>
      </w:r>
      <w:r>
        <w:rPr>
          <w:rFonts w:hint="eastAsia"/>
        </w:rPr>
        <w:br/>
      </w:r>
      <w:r>
        <w:rPr>
          <w:rFonts w:hint="eastAsia"/>
        </w:rPr>
        <w:t>　　图 19： 绿色灭虫服务行业采购模式</w:t>
      </w:r>
      <w:r>
        <w:rPr>
          <w:rFonts w:hint="eastAsia"/>
        </w:rPr>
        <w:br/>
      </w:r>
      <w:r>
        <w:rPr>
          <w:rFonts w:hint="eastAsia"/>
        </w:rPr>
        <w:t>　　图 20： 绿色灭虫服务行业开发/生产模式分析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绿色灭虫服务行业销售模式分析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c2226abbd4be1" w:history="1">
        <w:r>
          <w:rPr>
            <w:rStyle w:val="Hyperlink"/>
          </w:rPr>
          <w:t>2026-2032年中国绿色灭虫服务行业现状与市场前景分析报告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c2226abbd4be1" w:history="1">
        <w:r>
          <w:rPr>
            <w:rStyle w:val="Hyperlink"/>
          </w:rPr>
          <w:t>https://www.20087.com/3/06/LvSeMieChongFuWuDeXianZhuangYuQianJing.html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热点：灭虫、绿色灭虫服务内容、杀虫服务有限公司、绿色杀虫、绿色杀虫剂、绿色杀虫剂有哪些、专业杀虫上门服务多少钱、绿色防控杀虫灯、消杀灭虫公司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dc2a3a64473e" w:history="1">
      <w:r>
        <w:rPr>
          <w:rStyle w:val="Hyperlink"/>
        </w:rPr>
        <w:t>2026-2032年中国绿色灭虫服务行业现状与市场前景分析报告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vSeMieChongFuWuDeXianZhuangYuQianJing.html" TargetMode="External" Id="R17cc2226abb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vSeMieChongFuWuDeXianZhuangYuQianJing.html" TargetMode="External" Id="R324ddc2a3a64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2026-02-05T05:51:18Z</dcterms:created>
  <dcterms:modified xsi:type="dcterms:W3CDTF">2026-02-05T06:51:18Z</dcterms:modified>
  <dc:subject>2026-2032年中国绿色灭虫服务行业现状与市场前景分析报告</dc:subject>
  <dc:title>2026-2032年中国绿色灭虫服务行业现状与市场前景分析报告</dc:title>
  <cp:keywords>2026-2032年中国绿色灭虫服务行业现状与市场前景分析报告</cp:keywords>
  <dc:description>2026-2032年中国绿色灭虫服务行业现状与市场前景分析报告</dc:description>
</cp:coreProperties>
</file>