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2c8d8c55d4aa1" w:history="1">
              <w:r>
                <w:rPr>
                  <w:rStyle w:val="Hyperlink"/>
                </w:rPr>
                <w:t>2025-2031年中国农作物秸秆发展现状与行业前景分析报告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2c8d8c55d4aa1" w:history="1">
              <w:r>
                <w:rPr>
                  <w:rStyle w:val="Hyperlink"/>
                </w:rPr>
                <w:t>2025-2031年中国农作物秸秆发展现状与行业前景分析报告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2c8d8c55d4aa1" w:history="1">
                <w:r>
                  <w:rPr>
                    <w:rStyle w:val="Hyperlink"/>
                  </w:rPr>
                  <w:t>https://www.20087.com/5/36/NongZuoWuJieGanHangYeFaZhanQianJing.html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秸秆是农业生产过程中的副产品，长期以来被视为农业废弃物而被焚烧或废弃。然而，近年来，随着农业循环经济和生物质能源概念的兴起，农作物秸秆的综合利用价值逐渐被重视。在政策引导和技术进步的双重推动下，秸秆被广泛应用于生物质燃料、饲料加工、有机肥料以及工业原料等多个领域。秸秆的资源化利用不仅解决了农村地区的环境污染问题，还促进了农业产业链的延伸和农民收入的增加。</w:t>
      </w:r>
      <w:r>
        <w:rPr>
          <w:rFonts w:hint="eastAsia"/>
        </w:rPr>
        <w:br/>
      </w:r>
      <w:r>
        <w:rPr>
          <w:rFonts w:hint="eastAsia"/>
        </w:rPr>
        <w:t>　　未来，农作物秸秆的开发利用将更加多元化和精细化。技术创新将推动秸秆转化为更高附加值的产品，如生物塑料、生物纤维素等新材料的研发，以及在食品包装、纺织品等领域的应用。同时，随着生物质能源技术的成熟，秸秆将成为重要的可再生清洁能源来源，为实现碳中和目标贡献力量。政策层面，预计会有更多的激励措施出台，鼓励秸秆的高效收集和利用，形成从收集、加工到销售的完整产业链，进一步提高秸秆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2c8d8c55d4aa1" w:history="1">
        <w:r>
          <w:rPr>
            <w:rStyle w:val="Hyperlink"/>
          </w:rPr>
          <w:t>2025-2031年中国农作物秸秆发展现状与行业前景分析报告</w:t>
        </w:r>
      </w:hyperlink>
      <w:r>
        <w:rPr>
          <w:rFonts w:hint="eastAsia"/>
        </w:rPr>
        <w:t>》以严谨的内容、翔实的数据和直观的图表，系统解析了农作物秸秆行业的市场规模、需求变化、价格波动及产业链构成。报告分析了当前农作物秸秆市场现状，科学预测了未来市场前景与发展趋势，并重点关注农作物秸秆细分市场的机会与挑战。同时，报告对农作物秸秆重点企业的竞争地位及市场集中度进行了评估，为农作物秸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农作物秸秆行业发展概述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一、农作物秸秆行业定义及分类</w:t>
      </w:r>
      <w:r>
        <w:rPr>
          <w:rFonts w:hint="eastAsia"/>
        </w:rPr>
        <w:br/>
      </w:r>
      <w:r>
        <w:rPr>
          <w:rFonts w:hint="eastAsia"/>
        </w:rPr>
        <w:t>　　　　二、农作物秸秆行业经济特性</w:t>
      </w:r>
      <w:r>
        <w:rPr>
          <w:rFonts w:hint="eastAsia"/>
        </w:rPr>
        <w:br/>
      </w:r>
      <w:r>
        <w:rPr>
          <w:rFonts w:hint="eastAsia"/>
        </w:rPr>
        <w:t>　　　　三、农作物秸秆行业产业链简介</w:t>
      </w:r>
      <w:r>
        <w:rPr>
          <w:rFonts w:hint="eastAsia"/>
        </w:rPr>
        <w:br/>
      </w:r>
      <w:r>
        <w:rPr>
          <w:rFonts w:hint="eastAsia"/>
        </w:rPr>
        <w:t>　　第二节 农作物秸秆行业发展成熟度</w:t>
      </w:r>
      <w:r>
        <w:rPr>
          <w:rFonts w:hint="eastAsia"/>
        </w:rPr>
        <w:br/>
      </w:r>
      <w:r>
        <w:rPr>
          <w:rFonts w:hint="eastAsia"/>
        </w:rPr>
        <w:t>　　　　一、农作物秸秆行业发展周期分析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农作物秸秆行业相关产业动态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农作物秸秆行业发展环境分析</w:t>
      </w:r>
      <w:r>
        <w:rPr>
          <w:rFonts w:hint="eastAsia"/>
        </w:rPr>
        <w:br/>
      </w:r>
      <w:r>
        <w:rPr>
          <w:rFonts w:hint="eastAsia"/>
        </w:rPr>
        <w:t>　　第一节 农作物秸秆行业环境分析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农作物秸秆行业相关政策、法规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农作物秸秆行业技术发展现状及趋势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当前我国农作物秸秆技术发展现状</w:t>
      </w:r>
      <w:r>
        <w:rPr>
          <w:rFonts w:hint="eastAsia"/>
        </w:rPr>
        <w:br/>
      </w:r>
      <w:r>
        <w:rPr>
          <w:rFonts w:hint="eastAsia"/>
        </w:rPr>
        <w:t>　　第二节 中外农作物秸秆技术差距及产生差距的主要原因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提高我国农作物秸秆技术的对策</w:t>
      </w:r>
      <w:r>
        <w:rPr>
          <w:rFonts w:hint="eastAsia"/>
        </w:rPr>
        <w:br/>
      </w:r>
      <w:r>
        <w:rPr>
          <w:rFonts w:hint="eastAsia"/>
        </w:rPr>
        <w:t>　　第四节 我国农作物秸秆产品研发、设计发展趋势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中国农作物秸秆市场发展调研</w:t>
      </w:r>
      <w:r>
        <w:rPr>
          <w:rFonts w:hint="eastAsia"/>
        </w:rPr>
        <w:br/>
      </w:r>
      <w:r>
        <w:rPr>
          <w:rFonts w:hint="eastAsia"/>
        </w:rPr>
        <w:t>　　第一节 农作物秸秆市场现状分析及预测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一、2019-2024年中国农作物秸秆市场规模分析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二、2025-2031年中国农作物秸秆市场规模预测</w:t>
      </w:r>
      <w:r>
        <w:rPr>
          <w:rFonts w:hint="eastAsia"/>
        </w:rPr>
        <w:br/>
      </w:r>
      <w:r>
        <w:rPr>
          <w:rFonts w:hint="eastAsia"/>
        </w:rPr>
        <w:t>　　第二节 农作物秸秆行业产能分析及预测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一、2019-2024年中国农作物秸秆行业产能分析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二、2025-2031年中国农作物秸秆行业产能预测</w:t>
      </w:r>
      <w:r>
        <w:rPr>
          <w:rFonts w:hint="eastAsia"/>
        </w:rPr>
        <w:br/>
      </w:r>
      <w:r>
        <w:rPr>
          <w:rFonts w:hint="eastAsia"/>
        </w:rPr>
        <w:t>　　第三节 农作物秸秆行业产量分析及预测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一、2019-2024年中国农作物秸秆行业产量分析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二、2025-2031年中国农作物秸秆行业产量预测</w:t>
      </w:r>
      <w:r>
        <w:rPr>
          <w:rFonts w:hint="eastAsia"/>
        </w:rPr>
        <w:br/>
      </w:r>
      <w:r>
        <w:rPr>
          <w:rFonts w:hint="eastAsia"/>
        </w:rPr>
        <w:t>　　第四节 农作物秸秆市场需求分析及预测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一、2019-2024年中国农作物秸秆市场需求分析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二、2025-2031年中国农作物秸秆市场需求预测</w:t>
      </w:r>
      <w:r>
        <w:rPr>
          <w:rFonts w:hint="eastAsia"/>
        </w:rPr>
        <w:br/>
      </w:r>
      <w:r>
        <w:rPr>
          <w:rFonts w:hint="eastAsia"/>
        </w:rPr>
        <w:t>　　第五节 农作物秸秆进出口数据分析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一、2019-2024年中国农作物秸秆进出口数据分析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二、2025-2031年国内农作物秸秆进出口情况预测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2019-2024年中国农作物秸秆行业总体发展状况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中国农作物秸秆行业规模情况分析</w:t>
      </w:r>
      <w:r>
        <w:rPr>
          <w:rFonts w:hint="eastAsia"/>
        </w:rPr>
        <w:br/>
      </w:r>
      <w:r>
        <w:rPr>
          <w:rFonts w:hint="eastAsia"/>
        </w:rPr>
        <w:t>　　　　一、农作物秸秆行业单位规模情况分析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二、农作物秸秆行业人员规模状况分析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三、农作物秸秆行业资产规模状况分析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四、农作物秸秆行业市场规模状况分析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五、农作物秸秆行业敏感性分析</w:t>
      </w:r>
      <w:r>
        <w:rPr>
          <w:rFonts w:hint="eastAsia"/>
        </w:rPr>
        <w:br/>
      </w:r>
      <w:r>
        <w:rPr>
          <w:rFonts w:hint="eastAsia"/>
        </w:rPr>
        <w:t>　　第二节 中国农作物秸秆行业财务能力分析</w:t>
      </w:r>
      <w:r>
        <w:rPr>
          <w:rFonts w:hint="eastAsia"/>
        </w:rPr>
        <w:br/>
      </w:r>
      <w:r>
        <w:rPr>
          <w:rFonts w:hint="eastAsia"/>
        </w:rPr>
        <w:t>　　　　一、农作物秸秆行业盈利能力分析</w:t>
      </w:r>
      <w:r>
        <w:rPr>
          <w:rFonts w:hint="eastAsia"/>
        </w:rPr>
        <w:br/>
      </w:r>
      <w:r>
        <w:rPr>
          <w:rFonts w:hint="eastAsia"/>
        </w:rPr>
        <w:t>　　　　二、农作物秸秆行业偿债能力分析</w:t>
      </w:r>
      <w:r>
        <w:rPr>
          <w:rFonts w:hint="eastAsia"/>
        </w:rPr>
        <w:br/>
      </w:r>
      <w:r>
        <w:rPr>
          <w:rFonts w:hint="eastAsia"/>
        </w:rPr>
        <w:t>　　　　三、农作物秸秆行业营运能力分析</w:t>
      </w:r>
      <w:r>
        <w:rPr>
          <w:rFonts w:hint="eastAsia"/>
        </w:rPr>
        <w:br/>
      </w:r>
      <w:r>
        <w:rPr>
          <w:rFonts w:hint="eastAsia"/>
        </w:rPr>
        <w:t>　　　　四、农作物秸秆行业发展能力分析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中国农作物秸秆行业重点区域发展分析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一、中国农作物秸秆行业重点区域市场结构变化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二、重点地区（一）农作物秸秆行业发展分析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三、重点地区（二）农作物秸秆行业发展分析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四、重点地区（三）农作物秸秆行业发展分析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五、重点地区（四）农作物秸秆行业发展分析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六、重点地区（五）农作物秸秆行业发展分析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农作物秸秆行业产品价格分析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三、主要农作物秸秆品牌产品价位分析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五、价格在农作物秸秆行业竞争中的重要性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2025年中国农作物秸秆行业上下游行业发展分析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农作物秸秆上游行业分析</w:t>
      </w:r>
      <w:r>
        <w:rPr>
          <w:rFonts w:hint="eastAsia"/>
        </w:rPr>
        <w:br/>
      </w:r>
      <w:r>
        <w:rPr>
          <w:rFonts w:hint="eastAsia"/>
        </w:rPr>
        <w:t>　　　　一、农作物秸秆产品成本构成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四、上游供给对农作物秸秆行业的影响</w:t>
      </w:r>
      <w:r>
        <w:rPr>
          <w:rFonts w:hint="eastAsia"/>
        </w:rPr>
        <w:br/>
      </w:r>
      <w:r>
        <w:rPr>
          <w:rFonts w:hint="eastAsia"/>
        </w:rPr>
        <w:t>　　第二节 农作物秸秆下游行业分析</w:t>
      </w:r>
      <w:r>
        <w:rPr>
          <w:rFonts w:hint="eastAsia"/>
        </w:rPr>
        <w:br/>
      </w:r>
      <w:r>
        <w:rPr>
          <w:rFonts w:hint="eastAsia"/>
        </w:rPr>
        <w:t>　　　　一、农作物秸秆下游行业分布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四、下游需求对农作物秸秆行业的影响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农作物秸秆行业重点企业发展调研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农作物秸秆重点企业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农作物秸秆重点企业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农作物秸秆重点企业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农作物秸秆重点企业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农作物秸秆重点企业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农作物秸秆重点企业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2025年中国农作物秸秆产业市场竞争格局分析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2025年中国农作物秸秆产业竞争现状分析</w:t>
      </w:r>
      <w:r>
        <w:rPr>
          <w:rFonts w:hint="eastAsia"/>
        </w:rPr>
        <w:br/>
      </w:r>
      <w:r>
        <w:rPr>
          <w:rFonts w:hint="eastAsia"/>
        </w:rPr>
        <w:t>　　　　一、农作物秸秆竞争力分析</w:t>
      </w:r>
      <w:r>
        <w:rPr>
          <w:rFonts w:hint="eastAsia"/>
        </w:rPr>
        <w:br/>
      </w:r>
      <w:r>
        <w:rPr>
          <w:rFonts w:hint="eastAsia"/>
        </w:rPr>
        <w:t>　　　　二、农作物秸秆技术竞争分析</w:t>
      </w:r>
      <w:r>
        <w:rPr>
          <w:rFonts w:hint="eastAsia"/>
        </w:rPr>
        <w:br/>
      </w:r>
      <w:r>
        <w:rPr>
          <w:rFonts w:hint="eastAsia"/>
        </w:rPr>
        <w:t>　　　　三、农作物秸秆价格竞争分析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2025年中国农作物秸秆产业集中度分析</w:t>
      </w:r>
      <w:r>
        <w:rPr>
          <w:rFonts w:hint="eastAsia"/>
        </w:rPr>
        <w:br/>
      </w:r>
      <w:r>
        <w:rPr>
          <w:rFonts w:hint="eastAsia"/>
        </w:rPr>
        <w:t>　　　　一、农作物秸秆市场集中度分析</w:t>
      </w:r>
      <w:r>
        <w:rPr>
          <w:rFonts w:hint="eastAsia"/>
        </w:rPr>
        <w:br/>
      </w:r>
      <w:r>
        <w:rPr>
          <w:rFonts w:hint="eastAsia"/>
        </w:rPr>
        <w:t>　　　　二、农作物秸秆企业集中度分析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2025-2031年提高农作物秸秆企业竞争力的策略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农作物秸秆行业投资风险预警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2025年影响农作物秸秆行业发展的主要因素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一、影响农作物秸秆行业运行的有利因素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二、影响农作物秸秆行业运行的稳定因素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三、影响农作物秸秆行业运行的不利因素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四、我国农作物秸秆行业发展面临的挑战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五、我国农作物秸秆行业发展面临的机遇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对农作物秸秆行业投资风险预警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一、2025-2031年农作物秸秆行业市场风险及控制策略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二、2025-2031年农作物秸秆行业政策风险及控制策略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三、2025-2031年农作物秸秆行业经营风险及控制策略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四、2025-2031年农作物秸秆同业竞争风险及控制策略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五、2025-2031年农作物秸秆行业其他风险及控制策略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农作物秸秆行业发展趋势与投资规划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2025-2031年农作物秸秆市场发展潜力分析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2025-2031年农作物秸秆行业发展趋势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2025-2031年农作物秸秆行业投资前景研究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(中:智林)对我国农作物秸秆品牌的战略思考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二、农作物秸秆实施品牌战略的意义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三、农作物秸秆企业品牌的现状分析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四、我国农作物秸秆企业的品牌战略</w:t>
      </w:r>
      <w:r>
        <w:rPr>
          <w:rFonts w:hint="eastAsia"/>
        </w:rPr>
        <w:br/>
      </w:r>
      <w:r>
        <w:rPr>
          <w:rFonts w:hint="eastAsia"/>
        </w:rPr>
        <w:t>　　　　五、农作物秸秆品牌战略管理的策略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农作物秸秆行业历程</w:t>
      </w:r>
      <w:r>
        <w:rPr>
          <w:rFonts w:hint="eastAsia"/>
        </w:rPr>
        <w:br/>
      </w:r>
      <w:r>
        <w:rPr>
          <w:rFonts w:hint="eastAsia"/>
        </w:rPr>
        <w:t>　　图表 农作物秸秆行业生命周期</w:t>
      </w:r>
      <w:r>
        <w:rPr>
          <w:rFonts w:hint="eastAsia"/>
        </w:rPr>
        <w:br/>
      </w:r>
      <w:r>
        <w:rPr>
          <w:rFonts w:hint="eastAsia"/>
        </w:rPr>
        <w:t>　　图表 农作物秸秆行业产业链分析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2019-2024年农作物秸秆行业市场容量分析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2019-2024年中国农作物秸秆市场需求量及增速统计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2024年中国农作物秸秆行业需求领域分布格局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2019-2024年中国农作物秸秆进口数量分析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2019-2024年中国农作物秸秆进口金额分析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2019-2024年中国农作物秸秆出口数量分析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2019-2024年中国农作物秸秆出口金额分析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2024年中国农作物秸秆进口国家及地区分析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2024年中国农作物秸秆出口国家及地区分析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2019-2024年中国农作物秸秆行业企业平均规模情况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**地区农作物秸秆市场规模及增长情况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**地区农作物秸秆行业市场需求情况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**地区农作物秸秆行业市场需求情况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**地区农作物秸秆行业市场需求情况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**地区农作物秸秆市场规模及增长情况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**地区农作物秸秆行业市场需求情况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农作物秸秆重点企业（三）成长能力情况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2025-2031年中国农作物秸秆行业产能预测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2025-2031年中国农作物秸秆行业产量预测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2025-2031年中国农作物秸秆市场需求量预测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2025-2031年中国农作物秸秆行业供需平衡预测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2025-2031年中国农作物秸秆行业市场容量预测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2025-2031年中国农作物秸秆行业市场规模预测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2025年中国农作物秸秆市场前景分析</w:t>
      </w:r>
      <w:r>
        <w:rPr>
          <w:rFonts w:hint="eastAsia"/>
        </w:rPr>
        <w:br/>
      </w:r>
      <w:r>
        <w:rPr>
          <w:rFonts w:hint="eastAsia"/>
        </w:rPr>
        <w:t>　　图表 2025年中国农作物秸秆发展趋势预测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2c8d8c55d4aa1" w:history="1">
        <w:r>
          <w:rPr>
            <w:rStyle w:val="Hyperlink"/>
          </w:rPr>
          <w:t>2025-2031年中国农作物秸秆发展现状与行业前景分析报告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2c8d8c55d4aa1" w:history="1">
        <w:r>
          <w:rPr>
            <w:rStyle w:val="Hyperlink"/>
          </w:rPr>
          <w:t>https://www.20087.com/5/36/NongZuoWuJieGanHangYeFaZhanQianJing.html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灌溉方式主要有、农作物秸秆晒干后,剩余的主要物质是、秸秆是什么、农作物秸秆处理及加工利用服务、农作物秸秆有哪些、农作物秸秆综合利用项目申报书、高科技农业种植方式、农作物秸秆的主要成分、秸秆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545a02fc47f7" w:history="1">
      <w:r>
        <w:rPr>
          <w:rStyle w:val="Hyperlink"/>
        </w:rPr>
        <w:t>2025-2031年中国农作物秸秆发展现状与行业前景分析报告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NongZuoWuJieGanHangYeFaZhanQianJing.html" TargetMode="External" Id="R18a2c8d8c55d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NongZuoWuJieGanHangYeFaZhanQianJing.html" TargetMode="External" Id="R82bf545a02f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2025-01-20T05:05:00Z</dcterms:created>
  <dcterms:modified xsi:type="dcterms:W3CDTF">2025-01-20T06:05:00Z</dcterms:modified>
  <dc:subject>2025-2031年中国农作物秸秆发展现状与行业前景分析报告</dc:subject>
  <dc:title>2025-2031年中国农作物秸秆发展现状与行业前景分析报告</dc:title>
  <cp:keywords>2025-2031年中国农作物秸秆发展现状与行业前景分析报告</cp:keywords>
  <dc:description>2025-2031年中国农作物秸秆发展现状与行业前景分析报告</dc:description>
</cp:coreProperties>
</file>