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2623655b43ce" w:history="1">
              <w:r>
                <w:rPr>
                  <w:rStyle w:val="Hyperlink"/>
                </w:rPr>
                <w:t>2025-2031年中国媒体资产管理系统行业发展研究与前景趋势分析报告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2623655b43ce" w:history="1">
              <w:r>
                <w:rPr>
                  <w:rStyle w:val="Hyperlink"/>
                </w:rPr>
                <w:t>2025-2031年中国媒体资产管理系统行业发展研究与前景趋势分析报告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2623655b43ce" w:history="1">
                <w:r>
                  <w:rPr>
                    <w:rStyle w:val="Hyperlink"/>
                  </w:rPr>
                  <w:t>https://www.20087.com/5/16/MeiTiZiChanGuanLiXiTongFaZhanQianJing.html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资产管理系统（MAM）是媒体行业用于管理、存储和分发数字内容的关键工具。近年来，随着媒体内容的爆炸式增长和多渠道分发需求的增加，MAM系统的重要性日益凸显。目前，MAM系统正朝着云化、自动化和智能化方向发展。云MAM解决方案的出现，打破了地域限制，实现了内容的全球共享和协作。同时，AI技术的应用，如自动元数据生成和内容分析，极大地提高了媒体资产管理的效率和准确性。</w:t>
      </w:r>
      <w:r>
        <w:rPr>
          <w:rFonts w:hint="eastAsia"/>
        </w:rPr>
        <w:br/>
      </w:r>
      <w:r>
        <w:rPr>
          <w:rFonts w:hint="eastAsia"/>
        </w:rPr>
        <w:t>　　未来，媒体资产管理系统将更加注重智能化和内容变现。一方面，通过深度学习和自然语言处理技术，MAM系统将能够实现内容的智能分类、检索和推荐，提升用户体验。另一方面，MAM系统将与数据分析和营销平台集成，提供内容绩效分析和版权管理功能，帮助媒体公司更好地理解和利用其内容资产，实现商业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2623655b43ce" w:history="1">
        <w:r>
          <w:rPr>
            <w:rStyle w:val="Hyperlink"/>
          </w:rPr>
          <w:t>2025-2031年中国媒体资产管理系统行业发展研究与前景趋势分析报告</w:t>
        </w:r>
      </w:hyperlink>
      <w:r>
        <w:rPr>
          <w:rFonts w:hint="eastAsia"/>
        </w:rPr>
        <w:t>》从市场规模、需求变化及价格动态等维度，系统解析了媒体资产管理系统行业的现状与发展趋势。报告深入分析了媒体资产管理系统产业链各环节，科学预测了市场前景与技术发展方向，同时聚焦媒体资产管理系统细分市场特点及重点企业的经营表现，揭示了媒体资产管理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媒体资产管理系统产业概述</w:t>
      </w:r>
      <w:r>
        <w:rPr>
          <w:rFonts w:hint="eastAsia"/>
        </w:rPr>
        <w:br/>
      </w:r>
      <w:r>
        <w:rPr>
          <w:rFonts w:hint="eastAsia"/>
        </w:rPr>
        <w:t>　　第一节 媒体资产管理系统定义</w:t>
      </w:r>
      <w:r>
        <w:rPr>
          <w:rFonts w:hint="eastAsia"/>
        </w:rPr>
        <w:br/>
      </w:r>
      <w:r>
        <w:rPr>
          <w:rFonts w:hint="eastAsia"/>
        </w:rPr>
        <w:t>　　第二节 媒体资产管理系统行业特点</w:t>
      </w:r>
      <w:r>
        <w:rPr>
          <w:rFonts w:hint="eastAsia"/>
        </w:rPr>
        <w:br/>
      </w:r>
      <w:r>
        <w:rPr>
          <w:rFonts w:hint="eastAsia"/>
        </w:rPr>
        <w:t>　　第三节 媒体资产管理系统发展历程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2024-2025年中国媒体资产管理系统行业运行环境分析</w:t>
      </w:r>
      <w:r>
        <w:rPr>
          <w:rFonts w:hint="eastAsia"/>
        </w:rPr>
        <w:br/>
      </w:r>
      <w:r>
        <w:rPr>
          <w:rFonts w:hint="eastAsia"/>
        </w:rPr>
        <w:t>　　第一节 媒体资产管理系统行业经济环境分析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媒体资产管理系统产业政策环境分析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一、媒体资产管理系统行业监管体制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二、媒体资产管理系统行业主要法规政策</w:t>
      </w:r>
      <w:r>
        <w:rPr>
          <w:rFonts w:hint="eastAsia"/>
        </w:rPr>
        <w:br/>
      </w:r>
      <w:r>
        <w:rPr>
          <w:rFonts w:hint="eastAsia"/>
        </w:rPr>
        <w:t>　　第三节 媒体资产管理系统产业社会环境分析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2024-2025年全球媒体资产管理系统行业发展态势分析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全球媒体资产管理系统市场发展现状分析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全球主要国家、地区媒体资产管理系统市场现状</w:t>
      </w:r>
      <w:r>
        <w:rPr>
          <w:rFonts w:hint="eastAsia"/>
        </w:rPr>
        <w:br/>
      </w:r>
      <w:r>
        <w:rPr>
          <w:rFonts w:hint="eastAsia"/>
        </w:rPr>
        <w:t>　　第三节 全球媒体资产管理系统行业发展趋势预测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中国媒体资产管理系统行业发展调研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2019-2024年中国媒体资产管理系统行业规模情况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2019-2024年中国媒体资产管理系统行业财务能力分析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2024-2025年中国媒体资产管理系统行业热点动态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2024-2025年中国媒体资产管理系统行业面临的挑战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中国媒体资产管理系统行业重点地区市场调研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**地区媒体资产管理系统发展现状及趋势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**地区媒体资产管理系统发展现状及趋势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**地区媒体资产管理系统发展现状及趋势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**地区媒体资产管理系统发展现状及趋势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中国媒体资产管理系统行业价格走势及影响因素分析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国内媒体资产管理系统行业价格回顾</w:t>
      </w:r>
      <w:r>
        <w:rPr>
          <w:rFonts w:hint="eastAsia"/>
        </w:rPr>
        <w:br/>
      </w:r>
      <w:r>
        <w:rPr>
          <w:rFonts w:hint="eastAsia"/>
        </w:rPr>
        <w:t>　　第二节 国内媒体资产管理系统行业价格走势预测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国内媒体资产管理系统行业价格影响因素分析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中国媒体资产管理系统行业客户调研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二、客户对媒体资产管理系统品牌的首要认知渠道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三、媒体资产管理系统品牌忠诚度调查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中国媒体资产管理系统行业重点企业发展调研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中国媒体资产管理系统行业竞争格局分析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2025年媒体资产管理系统行业集中度分析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2024-2025年媒体资产管理系统行业竞争格局分析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三、我国媒体资产管理系统市场竞争趋势</w:t>
      </w:r>
      <w:r>
        <w:rPr>
          <w:rFonts w:hint="eastAsia"/>
        </w:rPr>
        <w:br/>
      </w:r>
      <w:r>
        <w:rPr>
          <w:rFonts w:hint="eastAsia"/>
        </w:rPr>
        <w:t>　　第三节 媒体资产管理系统行业兼并与重组整合分析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媒体资产管理系统行业投资风险及应对策略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媒体资产管理系统行业SWOT模型分析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三、媒体资产管理系统行业机会分析</w:t>
      </w:r>
      <w:r>
        <w:rPr>
          <w:rFonts w:hint="eastAsia"/>
        </w:rPr>
        <w:br/>
      </w:r>
      <w:r>
        <w:rPr>
          <w:rFonts w:hint="eastAsia"/>
        </w:rPr>
        <w:t>　　　　四、媒体资产管理系统行业风险分析</w:t>
      </w:r>
      <w:r>
        <w:rPr>
          <w:rFonts w:hint="eastAsia"/>
        </w:rPr>
        <w:br/>
      </w:r>
      <w:r>
        <w:rPr>
          <w:rFonts w:hint="eastAsia"/>
        </w:rPr>
        <w:t>　　第二节 媒体资产管理系统行业投资风险及控制策略分析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一、媒体资产管理系统市场风险及控制策略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二、媒体资产管理系统行业政策风险及控制策略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三、媒体资产管理系统行业经营风险及控制策略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四、媒体资产管理系统同业竞争风险及控制策略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五、媒体资产管理系统行业其他风险及控制策略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2025-2031年中国媒体资产管理系统市场预测及发展建议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2025-2031年中国媒体资产管理系统市场预测分析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一、中国媒体资产管理系统市场前景分析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二、中国媒体资产管理系统发展趋势预测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2025-2031年中国媒体资产管理系统企业发展策略建议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一、媒体资产管理系统企业融资策略</w:t>
      </w:r>
      <w:r>
        <w:rPr>
          <w:rFonts w:hint="eastAsia"/>
        </w:rPr>
        <w:br/>
      </w:r>
      <w:r>
        <w:rPr>
          <w:rFonts w:hint="eastAsia"/>
        </w:rPr>
        <w:t>　　　　二、媒体资产管理系统企业人才策略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2025-2031年中国媒体资产管理系统企业营销策略建议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一、媒体资产管理系统企业定位策略</w:t>
      </w:r>
      <w:r>
        <w:rPr>
          <w:rFonts w:hint="eastAsia"/>
        </w:rPr>
        <w:br/>
      </w:r>
      <w:r>
        <w:rPr>
          <w:rFonts w:hint="eastAsia"/>
        </w:rPr>
        <w:t>　　　　二、媒体资产管理系统企业价格策略</w:t>
      </w:r>
      <w:r>
        <w:rPr>
          <w:rFonts w:hint="eastAsia"/>
        </w:rPr>
        <w:br/>
      </w:r>
      <w:r>
        <w:rPr>
          <w:rFonts w:hint="eastAsia"/>
        </w:rPr>
        <w:t>　　　　三、媒体资产管理系统企业促销策略</w:t>
      </w:r>
      <w:r>
        <w:rPr>
          <w:rFonts w:hint="eastAsia"/>
        </w:rPr>
        <w:br/>
      </w:r>
      <w:r>
        <w:rPr>
          <w:rFonts w:hint="eastAsia"/>
        </w:rPr>
        <w:t>　　第四节 中.智.林　媒体资产管理系统行业研究结论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媒体资产管理系统介绍</w:t>
      </w:r>
      <w:r>
        <w:rPr>
          <w:rFonts w:hint="eastAsia"/>
        </w:rPr>
        <w:br/>
      </w:r>
      <w:r>
        <w:rPr>
          <w:rFonts w:hint="eastAsia"/>
        </w:rPr>
        <w:t>　　图表 媒体资产管理系统图片</w:t>
      </w:r>
      <w:r>
        <w:rPr>
          <w:rFonts w:hint="eastAsia"/>
        </w:rPr>
        <w:br/>
      </w:r>
      <w:r>
        <w:rPr>
          <w:rFonts w:hint="eastAsia"/>
        </w:rPr>
        <w:t>　　图表 媒体资产管理系统产业链分析</w:t>
      </w:r>
      <w:r>
        <w:rPr>
          <w:rFonts w:hint="eastAsia"/>
        </w:rPr>
        <w:br/>
      </w:r>
      <w:r>
        <w:rPr>
          <w:rFonts w:hint="eastAsia"/>
        </w:rPr>
        <w:t>　　图表 媒体资产管理系统主要特点</w:t>
      </w:r>
      <w:r>
        <w:rPr>
          <w:rFonts w:hint="eastAsia"/>
        </w:rPr>
        <w:br/>
      </w:r>
      <w:r>
        <w:rPr>
          <w:rFonts w:hint="eastAsia"/>
        </w:rPr>
        <w:t>　　图表 媒体资产管理系统政策分析</w:t>
      </w:r>
      <w:r>
        <w:rPr>
          <w:rFonts w:hint="eastAsia"/>
        </w:rPr>
        <w:br/>
      </w:r>
      <w:r>
        <w:rPr>
          <w:rFonts w:hint="eastAsia"/>
        </w:rPr>
        <w:t>　　图表 媒体资产管理系统标准 技术</w:t>
      </w:r>
      <w:r>
        <w:rPr>
          <w:rFonts w:hint="eastAsia"/>
        </w:rPr>
        <w:br/>
      </w:r>
      <w:r>
        <w:rPr>
          <w:rFonts w:hint="eastAsia"/>
        </w:rPr>
        <w:t>　　图表 媒体资产管理系统最新消息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2019-2024年媒体资产管理系统行业市场容量统计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媒体资产管理系统价格走势</w:t>
      </w:r>
      <w:r>
        <w:rPr>
          <w:rFonts w:hint="eastAsia"/>
        </w:rPr>
        <w:br/>
      </w:r>
      <w:r>
        <w:rPr>
          <w:rFonts w:hint="eastAsia"/>
        </w:rPr>
        <w:t>　　图表 2024年媒体资产管理系统成本和利润分析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2024年中国媒体资产管理系统行业竞争力分析</w:t>
      </w:r>
      <w:r>
        <w:rPr>
          <w:rFonts w:hint="eastAsia"/>
        </w:rPr>
        <w:br/>
      </w:r>
      <w:r>
        <w:rPr>
          <w:rFonts w:hint="eastAsia"/>
        </w:rPr>
        <w:t>　　图表 媒体资产管理系统优势</w:t>
      </w:r>
      <w:r>
        <w:rPr>
          <w:rFonts w:hint="eastAsia"/>
        </w:rPr>
        <w:br/>
      </w:r>
      <w:r>
        <w:rPr>
          <w:rFonts w:hint="eastAsia"/>
        </w:rPr>
        <w:t>　　图表 媒体资产管理系统劣势</w:t>
      </w:r>
      <w:r>
        <w:rPr>
          <w:rFonts w:hint="eastAsia"/>
        </w:rPr>
        <w:br/>
      </w:r>
      <w:r>
        <w:rPr>
          <w:rFonts w:hint="eastAsia"/>
        </w:rPr>
        <w:t>　　图表 媒体资产管理系统机会</w:t>
      </w:r>
      <w:r>
        <w:rPr>
          <w:rFonts w:hint="eastAsia"/>
        </w:rPr>
        <w:br/>
      </w:r>
      <w:r>
        <w:rPr>
          <w:rFonts w:hint="eastAsia"/>
        </w:rPr>
        <w:t>　　图表 媒体资产管理系统威胁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2019-2024年中国媒体资产管理系统行业经营效益分析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**地区媒体资产管理系统行业市场需求情况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媒体资产管理系统品牌分析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媒体资产管理系统企业（一）概述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媒体资产管理系统企业（二）简介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企业媒体资产管理系统业务情况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媒体资产管理系统企业（三）成长能力情况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媒体资产管理系统发展有利因素分析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媒体资产管理系统发展不利因素分析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进入媒体资产管理系统行业壁垒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2025-2031年中国媒体资产管理系统行业发展趋势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2623655b43ce" w:history="1">
        <w:r>
          <w:rPr>
            <w:rStyle w:val="Hyperlink"/>
          </w:rPr>
          <w:t>2025-2031年中国媒体资产管理系统行业发展研究与前景趋势分析报告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2623655b43ce" w:history="1">
        <w:r>
          <w:rPr>
            <w:rStyle w:val="Hyperlink"/>
          </w:rPr>
          <w:t>https://www.20087.com/5/16/MeiTiZiChanGuanLiXiTongFaZhanQianJing.html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热点：五大媒体是什么、媒体资产管理系统由哪三个子系统组成、企业资产管理软件系统、媒体资产管理系统有几个层次结构、媒体行业用到的管理系统、媒体资产管理系统三大任务 六项功能、媒资系统应用、媒体资产管理系统有哪些功能模块、媒资管理系统哪家好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34c4bad54fdb" w:history="1">
      <w:r>
        <w:rPr>
          <w:rStyle w:val="Hyperlink"/>
        </w:rPr>
        <w:t>2025-2031年中国媒体资产管理系统行业发展研究与前景趋势分析报告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eiTiZiChanGuanLiXiTongFaZhanQianJing.html" TargetMode="External" Id="Re0282623655b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eiTiZiChanGuanLiXiTongFaZhanQianJing.html" TargetMode="External" Id="Re0db34c4bad5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2025-03-06T08:02:00Z</dcterms:created>
  <dcterms:modified xsi:type="dcterms:W3CDTF">2025-03-06T09:02:00Z</dcterms:modified>
  <dc:subject>2025-2031年中国媒体资产管理系统行业发展研究与前景趋势分析报告</dc:subject>
  <dc:title>2025-2031年中国媒体资产管理系统行业发展研究与前景趋势分析报告</dc:title>
  <cp:keywords>2025-2031年中国媒体资产管理系统行业发展研究与前景趋势分析报告</cp:keywords>
  <dc:description>2025-2031年中国媒体资产管理系统行业发展研究与前景趋势分析报告</dc:description>
</cp:coreProperties>
</file>