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09f0c638a4de4" w:history="1">
              <w:r>
                <w:rPr>
                  <w:rStyle w:val="Hyperlink"/>
                </w:rPr>
                <w:t>2024-2030年中国数字校园建设行业现状与前景趋势分析报告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09f0c638a4de4" w:history="1">
              <w:r>
                <w:rPr>
                  <w:rStyle w:val="Hyperlink"/>
                </w:rPr>
                <w:t>2024-2030年中国数字校园建设行业现状与前景趋势分析报告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09f0c638a4de4" w:history="1">
                <w:r>
                  <w:rPr>
                    <w:rStyle w:val="Hyperlink"/>
                  </w:rPr>
                  <w:t>https://www.20087.com/5/26/ShuZiXiaoYuanJianSheDeQianJingQuShi.html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校园建设是利用信息技术优化教学、管理和服务流程，创建智慧校园环境。近年来，随着教育信息化的推进，数字校园已成为学校现代化建设的重要组成部分。智能教室、在线学习平台、校园一卡通系统和大数据分析等应用，提升了教育资源的共享和利用效率，促进了个性化学习和教学创新。</w:t>
      </w:r>
      <w:r>
        <w:rPr>
          <w:rFonts w:hint="eastAsia"/>
        </w:rPr>
        <w:br/>
      </w:r>
      <w:r>
        <w:rPr>
          <w:rFonts w:hint="eastAsia"/>
        </w:rPr>
        <w:t>　　未来，数字校园建设将更加注重个性化学习和数据驱动的决策支持。通过人工智能和机器学习技术，数字校园将能够提供更加精准的学习资源推荐和学习路径规划，满足学生多样化的学习需求。同时，基于大数据的校园管理将提高决策的科学性和效率，优化资源配置，提升校园运营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09f0c638a4de4" w:history="1">
        <w:r>
          <w:rPr>
            <w:rStyle w:val="Hyperlink"/>
          </w:rPr>
          <w:t>2024-2030年中国数字校园建设行业现状与前景趋势分析报告</w:t>
        </w:r>
      </w:hyperlink>
      <w:r>
        <w:rPr>
          <w:rFonts w:hint="eastAsia"/>
        </w:rPr>
        <w:t>》主要分析了数字校园建设行业的市场规模、数字校园建设市场供需状况、数字校园建设市场竞争状况和数字校园建设主要企业经营情况，同时对数字校园建设行业的未来发展做出科学的预测。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309f0c638a4de4" w:history="1">
        <w:r>
          <w:rPr>
            <w:rStyle w:val="Hyperlink"/>
          </w:rPr>
          <w:t>2024-2030年中国数字校园建设行业现状与前景趋势分析报告</w:t>
        </w:r>
      </w:hyperlink>
      <w:r>
        <w:rPr>
          <w:rFonts w:hint="eastAsia"/>
        </w:rPr>
        <w:t>》可以帮助投资者准确把握数字校园建设行业的市场现状，为投资者进行投资作出数字校园建设行业前景预判，挖掘数字校园建设行业投资价值，同时提出数字校园建设行业投资策略、营销策略等方面的建议。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数字校园建设产业概述</w:t>
      </w:r>
      <w:r>
        <w:rPr>
          <w:rFonts w:hint="eastAsia"/>
        </w:rPr>
        <w:br/>
      </w:r>
      <w:r>
        <w:rPr>
          <w:rFonts w:hint="eastAsia"/>
        </w:rPr>
        <w:t>　　第一节 数字校园建设定义</w:t>
      </w:r>
      <w:r>
        <w:rPr>
          <w:rFonts w:hint="eastAsia"/>
        </w:rPr>
        <w:br/>
      </w:r>
      <w:r>
        <w:rPr>
          <w:rFonts w:hint="eastAsia"/>
        </w:rPr>
        <w:t>　　第二节 数字校园建设行业特点</w:t>
      </w:r>
      <w:r>
        <w:rPr>
          <w:rFonts w:hint="eastAsia"/>
        </w:rPr>
        <w:br/>
      </w:r>
      <w:r>
        <w:rPr>
          <w:rFonts w:hint="eastAsia"/>
        </w:rPr>
        <w:t>　　第三节 数字校园建设发展历程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2023-2024年中国数字校园建设行业运行环境分析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中国数字校园建设运行经济环境分析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三、经济发展对数字校园建设行业的影响</w:t>
      </w:r>
      <w:r>
        <w:rPr>
          <w:rFonts w:hint="eastAsia"/>
        </w:rPr>
        <w:br/>
      </w:r>
      <w:r>
        <w:rPr>
          <w:rFonts w:hint="eastAsia"/>
        </w:rPr>
        <w:t>　　第二节 中国数字校园建设产业政策环境分析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一、数字校园建设行业监管体制</w:t>
      </w:r>
      <w:r>
        <w:rPr>
          <w:rFonts w:hint="eastAsia"/>
        </w:rPr>
        <w:br/>
      </w:r>
      <w:r>
        <w:rPr>
          <w:rFonts w:hint="eastAsia"/>
        </w:rPr>
        <w:t>　　　　二、数字校园建设行业主要法规政策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中国数字校园建设产业社会环境分析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国外数字校园建设行业发展态势分析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国外数字校园建设市场发展现状分析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国外主要国家、地区数字校园建设市场现状</w:t>
      </w:r>
      <w:r>
        <w:rPr>
          <w:rFonts w:hint="eastAsia"/>
        </w:rPr>
        <w:br/>
      </w:r>
      <w:r>
        <w:rPr>
          <w:rFonts w:hint="eastAsia"/>
        </w:rPr>
        <w:t>　　第三节 国外数字校园建设行业发展趋势预测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中国数字校园建设行业发展调研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2019-2024年中国数字校园建设行业规模情况</w:t>
      </w:r>
      <w:r>
        <w:rPr>
          <w:rFonts w:hint="eastAsia"/>
        </w:rPr>
        <w:br/>
      </w:r>
      <w:r>
        <w:rPr>
          <w:rFonts w:hint="eastAsia"/>
        </w:rPr>
        <w:t>　　　　一、数字校园建设行业市场规模状况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二、数字校园建设行业单位规模状况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三、数字校园建设行业人员规模状况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2019-2024年中国数字校园建设行业财务能力分析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一、数字校园建设行业盈利能力分析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二、数字校园建设行业偿债能力分析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三、数字校园建设行业营运能力分析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四、数字校园建设行业发展能力分析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2023-2024年中国数字校园建设行业热点动态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2024年中国数字校园建设行业面临的挑战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中国数字校园建设行业重点地区市场调研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**地区数字校园建设发展现状及趋势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**地区数字校园建设发展现状及趋势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**地区数字校园建设发展现状及趋势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**地区数字校园建设发展现状及趋势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中国数字校园建设行业价格走势及影响因素分析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国内数字校园建设行业价格回顾</w:t>
      </w:r>
      <w:r>
        <w:rPr>
          <w:rFonts w:hint="eastAsia"/>
        </w:rPr>
        <w:br/>
      </w:r>
      <w:r>
        <w:rPr>
          <w:rFonts w:hint="eastAsia"/>
        </w:rPr>
        <w:t>　　第二节 国内数字校园建设行业价格走势预测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国内数字校园建设行业价格影响因素分析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中国数字校园建设行业客户调研</w:t>
      </w:r>
      <w:r>
        <w:rPr>
          <w:rFonts w:hint="eastAsia"/>
        </w:rPr>
        <w:br/>
      </w:r>
      <w:r>
        <w:rPr>
          <w:rFonts w:hint="eastAsia"/>
        </w:rPr>
        <w:t>　　　　一、数字校园建设行业客户偏好调查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二、客户对数字校园建设品牌的首要认知渠道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三、数字校园建设品牌忠诚度调查</w:t>
      </w:r>
      <w:r>
        <w:rPr>
          <w:rFonts w:hint="eastAsia"/>
        </w:rPr>
        <w:br/>
      </w:r>
      <w:r>
        <w:rPr>
          <w:rFonts w:hint="eastAsia"/>
        </w:rPr>
        <w:t>　　　　四、数字校园建设行业客户消费理念调研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中国数字校园建设行业重点企业发展调研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中国数字校园建设行业竞争格局分析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2023-2024年数字校园建设行业集中度分析</w:t>
      </w:r>
      <w:r>
        <w:rPr>
          <w:rFonts w:hint="eastAsia"/>
        </w:rPr>
        <w:br/>
      </w:r>
      <w:r>
        <w:rPr>
          <w:rFonts w:hint="eastAsia"/>
        </w:rPr>
        <w:t>　　　　一、数字校园建设市场集中度分析</w:t>
      </w:r>
      <w:r>
        <w:rPr>
          <w:rFonts w:hint="eastAsia"/>
        </w:rPr>
        <w:br/>
      </w:r>
      <w:r>
        <w:rPr>
          <w:rFonts w:hint="eastAsia"/>
        </w:rPr>
        <w:t>　　　　二、数字校园建设企业集中度分析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2024年数字校园建设行业竞争格局分析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一、数字校园建设行业竞争策略分析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二、数字校园建设行业竞争格局展望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三、我国数字校园建设市场竞争趋势</w:t>
      </w:r>
      <w:r>
        <w:rPr>
          <w:rFonts w:hint="eastAsia"/>
        </w:rPr>
        <w:br/>
      </w:r>
      <w:r>
        <w:rPr>
          <w:rFonts w:hint="eastAsia"/>
        </w:rPr>
        <w:t>　　第三节 数字校园建设行业兼并与重组整合分析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一、数字校园建设行业兼并与重组整合动态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二、数字校园建设行业兼并与重组整合发展趋势预测分析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数字校园建设行业投资风险及应对策略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数字校园建设行业SWOT模型分析</w:t>
      </w:r>
      <w:r>
        <w:rPr>
          <w:rFonts w:hint="eastAsia"/>
        </w:rPr>
        <w:br/>
      </w:r>
      <w:r>
        <w:rPr>
          <w:rFonts w:hint="eastAsia"/>
        </w:rPr>
        <w:t>　　　　一、数字校园建设行业优势分析</w:t>
      </w:r>
      <w:r>
        <w:rPr>
          <w:rFonts w:hint="eastAsia"/>
        </w:rPr>
        <w:br/>
      </w:r>
      <w:r>
        <w:rPr>
          <w:rFonts w:hint="eastAsia"/>
        </w:rPr>
        <w:t>　　　　二、数字校园建设行业劣势分析</w:t>
      </w:r>
      <w:r>
        <w:rPr>
          <w:rFonts w:hint="eastAsia"/>
        </w:rPr>
        <w:br/>
      </w:r>
      <w:r>
        <w:rPr>
          <w:rFonts w:hint="eastAsia"/>
        </w:rPr>
        <w:t>　　　　三、数字校园建设行业机会分析</w:t>
      </w:r>
      <w:r>
        <w:rPr>
          <w:rFonts w:hint="eastAsia"/>
        </w:rPr>
        <w:br/>
      </w:r>
      <w:r>
        <w:rPr>
          <w:rFonts w:hint="eastAsia"/>
        </w:rPr>
        <w:t>　　　　四、数字校园建设行业风险分析</w:t>
      </w:r>
      <w:r>
        <w:rPr>
          <w:rFonts w:hint="eastAsia"/>
        </w:rPr>
        <w:br/>
      </w:r>
      <w:r>
        <w:rPr>
          <w:rFonts w:hint="eastAsia"/>
        </w:rPr>
        <w:t>　　第二节 数字校园建设行业投资风险及控制策略分析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一、数字校园建设市场风险及控制策略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二、数字校园建设行业政策风险及控制策略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三、数字校园建设行业经营风险及控制策略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四、数字校园建设同业竞争风险及控制策略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五、数字校园建设行业其他风险及控制策略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2024-2030年中国数字校园建设市场预测及发展建议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2024-2030年中国数字校园建设市场预测分析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一、中国数字校园建设市场前景分析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二、中国数字校园建设发展趋势预测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2024-2030年中国数字校园建设企业发展策略建议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一、数字校园建设企业融资策略</w:t>
      </w:r>
      <w:r>
        <w:rPr>
          <w:rFonts w:hint="eastAsia"/>
        </w:rPr>
        <w:br/>
      </w:r>
      <w:r>
        <w:rPr>
          <w:rFonts w:hint="eastAsia"/>
        </w:rPr>
        <w:t>　　　　二、数字校园建设企业人才策略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2024-2030年中国数字校园建设企业营销策略建议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一、数字校园建设企业定位策略</w:t>
      </w:r>
      <w:r>
        <w:rPr>
          <w:rFonts w:hint="eastAsia"/>
        </w:rPr>
        <w:br/>
      </w:r>
      <w:r>
        <w:rPr>
          <w:rFonts w:hint="eastAsia"/>
        </w:rPr>
        <w:t>　　　　二、数字校园建设企业价格策略</w:t>
      </w:r>
      <w:r>
        <w:rPr>
          <w:rFonts w:hint="eastAsia"/>
        </w:rPr>
        <w:br/>
      </w:r>
      <w:r>
        <w:rPr>
          <w:rFonts w:hint="eastAsia"/>
        </w:rPr>
        <w:t>　　　　三、数字校园建设企业促销策略</w:t>
      </w:r>
      <w:r>
        <w:rPr>
          <w:rFonts w:hint="eastAsia"/>
        </w:rPr>
        <w:br/>
      </w:r>
      <w:r>
        <w:rPr>
          <w:rFonts w:hint="eastAsia"/>
        </w:rPr>
        <w:t>　　第四节 中:智林 数字校园建设行业研究结论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数字校园建设行业历程</w:t>
      </w:r>
      <w:r>
        <w:rPr>
          <w:rFonts w:hint="eastAsia"/>
        </w:rPr>
        <w:br/>
      </w:r>
      <w:r>
        <w:rPr>
          <w:rFonts w:hint="eastAsia"/>
        </w:rPr>
        <w:t>　　图表 数字校园建设行业生命周期</w:t>
      </w:r>
      <w:r>
        <w:rPr>
          <w:rFonts w:hint="eastAsia"/>
        </w:rPr>
        <w:br/>
      </w:r>
      <w:r>
        <w:rPr>
          <w:rFonts w:hint="eastAsia"/>
        </w:rPr>
        <w:t>　　图表 数字校园建设行业产业链分析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2019-2024年数字校园建设行业市场容量统计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2019-2024年中国数字校园建设行业市场规模及增长情况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2019-2024年中国数字校园建设行业销售收入分析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2019-2024年中国数字校园建设行业盈利情况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2019-2024年中国数字校园建设行业利润总额分析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2019-2024年中国数字校园建设行业企业数量情况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2019-2024年中国数字校园建设行业企业平均规模情况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2019-2024年中国数字校园建设行业竞争力分析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2019-2024年中国数字校园建设行业盈利能力分析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2019-2024年中国数字校园建设行业运营能力分析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2019-2024年中国数字校园建设行业偿债能力分析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2019-2024年中国数字校园建设行业发展能力分析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2019-2024年中国数字校园建设行业经营效益分析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**地区数字校园建设市场规模及增长情况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**地区数字校园建设行业市场需求情况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**地区数字校园建设市场规模及增长情况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**地区数字校园建设行业市场需求情况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**地区数字校园建设市场规模及增长情况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**地区数字校园建设行业市场需求情况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数字校园建设重点企业（一）基本信息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数字校园建设重点企业（一）经营情况分析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数字校园建设重点企业（一）盈利能力情况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数字校园建设重点企业（一）偿债能力情况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数字校园建设重点企业（一）运营能力情况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数字校园建设重点企业（一）成长能力情况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数字校园建设重点企业（二）基本信息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数字校园建设重点企业（二）经营情况分析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数字校园建设重点企业（二）盈利能力情况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数字校园建设重点企业（二）偿债能力情况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数字校园建设重点企业（二）运营能力情况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数字校园建设重点企业（二）成长能力情况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2024-2030年中国数字校园建设行业市场容量预测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2024-2030年中国数字校园建设行业市场规模预测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2024-2030年中国数字校园建设市场前景分析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2024-2030年中国数字校园建设行业发展趋势预测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09f0c638a4de4" w:history="1">
        <w:r>
          <w:rPr>
            <w:rStyle w:val="Hyperlink"/>
          </w:rPr>
          <w:t>2024-2030年中国数字校园建设行业现状与前景趋势分析报告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09f0c638a4de4" w:history="1">
        <w:r>
          <w:rPr>
            <w:rStyle w:val="Hyperlink"/>
          </w:rPr>
          <w:t>https://www.20087.com/5/26/ShuZiXiaoYuanJianSheDeQianJingQuShi.html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d6e9df7014e85" w:history="1">
      <w:r>
        <w:rPr>
          <w:rStyle w:val="Hyperlink"/>
        </w:rPr>
        <w:t>2024-2030年中国数字校园建设行业现状与前景趋势分析报告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uZiXiaoYuanJianSheDeQianJingQuShi.html" TargetMode="External" Id="R97309f0c638a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uZiXiaoYuanJianSheDeQianJingQuShi.html" TargetMode="External" Id="Rb4fd6e9df701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2024-04-06T08:31:00Z</dcterms:created>
  <dcterms:modified xsi:type="dcterms:W3CDTF">2024-04-06T09:31:00Z</dcterms:modified>
  <dc:subject>2024-2030年中国数字校园建设行业现状与前景趋势分析报告</dc:subject>
  <dc:title>2024-2030年中国数字校园建设行业现状与前景趋势分析报告</dc:title>
  <cp:keywords>2024-2030年中国数字校园建设行业现状与前景趋势分析报告</cp:keywords>
  <dc:description>2024-2030年中国数字校园建设行业现状与前景趋势分析报告</dc:description>
</cp:coreProperties>
</file>