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1d61fb584cd3" w:history="1">
              <w:r>
                <w:rPr>
                  <w:rStyle w:val="Hyperlink"/>
                </w:rPr>
                <w:t>2025-2031年中国智能燃气表市场研究及前景趋势预测报告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1d61fb584cd3" w:history="1">
              <w:r>
                <w:rPr>
                  <w:rStyle w:val="Hyperlink"/>
                </w:rPr>
                <w:t>2025-2031年中国智能燃气表市场研究及前景趋势预测报告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1d61fb584cd3" w:history="1">
                <w:r>
                  <w:rPr>
                    <w:rStyle w:val="Hyperlink"/>
                  </w:rPr>
                  <w:t>https://www.20087.com/5/06/ZhiNengRanQiBiaoHangYeQianJing.html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结合了计量、数据采集和远程通信功能，能够实时监测和传输燃气使用数据，为用户提供更精准的计费和能耗管理。近年来，随着物联网技术的发展和智慧城市项目的推进，智能燃气表的安装率显著提升。无线通信技术如LoRaWAN和NB-IoT的应用，解决了远程抄表和数据传输的难题。</w:t>
      </w:r>
      <w:r>
        <w:rPr>
          <w:rFonts w:hint="eastAsia"/>
        </w:rPr>
        <w:br/>
      </w:r>
      <w:r>
        <w:rPr>
          <w:rFonts w:hint="eastAsia"/>
        </w:rPr>
        <w:t>　　未来，智能燃气表将更加智能化和集成化。通过集成更多传感器，如温度、压力和泄漏检测，智能燃气表将成为家庭安全和能源管理系统的重要组成部分。同时，数据分析和人工智能的应用将提供更深层次的能源使用洞察，帮助用户和供应商优化燃气消耗和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1d61fb584cd3" w:history="1">
        <w:r>
          <w:rPr>
            <w:rStyle w:val="Hyperlink"/>
          </w:rPr>
          <w:t>2025-2031年中国智能燃气表市场研究及前景趋势预测报告</w:t>
        </w:r>
      </w:hyperlink>
      <w:r>
        <w:rPr>
          <w:rFonts w:hint="eastAsia"/>
        </w:rPr>
        <w:t>》通过详实的数据分析，全面解析了智能燃气表行业的市场规模、需求动态及价格趋势，深入探讨了智能燃气表产业链上下游的协同关系与竞争格局变化。报告对智能燃气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燃气表行业的未来发展方向，并针对潜在风险提出了切实可行的应对策略。报告为智能燃气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2020-2025年中国智能燃气表行业发展环境分析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一、中国智能燃气表行业监管体制分析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三、中国智能燃气表行业政策走势解读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中国智能燃气表行业在国民经济中地位分析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中国智能燃气表行业进入壁垒/退出机制分析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中国智能燃气表行业技术环境分析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2020-2025年中国智能燃气表行业规模与经济效益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四、中国智能燃气表行业利润总额分析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二、中国智能燃气表所属行业盈利能力分析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四、中国智能燃气表所属行业运营能力分析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一、中国智能燃气表所属行业销售成本分析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二、中国智能燃气表所属行业销售费用分析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四、中国智能燃气表所属行业财务费用分析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2020-2025年智能燃气表行业各区域市场概况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西部地区智能燃气表行业分析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2020-2025年中国智能燃气表产业链构成分析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中国智能燃气表行业上游产业供应能力分析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中国智能燃气表行业下游产业市场需求能力分析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智能燃气表企业产业链延伸策略研究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二、智能燃气表企业产业链延伸策略的方向分析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三、智能燃气表企业产业链延伸策略的建议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2020-2025年中国智能燃气表行业渠道及模式分析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、2020-2025年中国智能燃气表行业盈利模式分析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、2020-2025年影响中国智能燃气表行业盈利的因素分析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2025-2031年中国智能燃气表产业园区规划与运营策略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2025-2031年中国智能燃气表产业园区开发运营策略研究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2025-2031年中国智能燃气表产业园区提升竞争力策略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2020-2025年中国智能燃气表行业企业综合排名分析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2020-2025年中国智能燃气表行业优势企业分析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一、中国智能燃气表行业企业资产规模分析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二、中国智能燃气表行业企业销售收入分析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二、中国智能燃气表行业外资主要企业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中国智能燃气表行业重点企业分析</w:t>
      </w:r>
      <w:r>
        <w:rPr>
          <w:rFonts w:hint="eastAsia"/>
        </w:rPr>
        <w:br/>
      </w:r>
      <w:r>
        <w:rPr>
          <w:rFonts w:hint="eastAsia"/>
        </w:rPr>
        <w:t>　　第一节 上海真兰仪表科技股份有限公司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华立杭州贝特燃气表有限公司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新天科技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四川海力智能科技有限公司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青岛积成电子有限公司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浙江蓝宝石仪表科技有限公司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深圳市金科思达智能科技有限公司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北京泰科先锋科技有限公司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杭州先锋电子技术有限公司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2025-2031年中国智能燃气表行业规划投资环境分析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2025-2031年中国智能燃气表行业投资前景策略分析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2025-2031年中国智能燃气表行业前景发展分析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2025-2031年中国智能燃气表行业前景数据预测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2025-2031年中国智能燃气表行业经营效益预测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第三节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2025-2031年智能燃气表企业战略规划策略分析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第三节 (中.智.林)2025-2031年规划企业重点客户战略实施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智能燃气表行业类别</w:t>
      </w:r>
      <w:r>
        <w:rPr>
          <w:rFonts w:hint="eastAsia"/>
        </w:rPr>
        <w:br/>
      </w:r>
      <w:r>
        <w:rPr>
          <w:rFonts w:hint="eastAsia"/>
        </w:rPr>
        <w:t>　　图表 智能燃气表行业产业链调研</w:t>
      </w:r>
      <w:r>
        <w:rPr>
          <w:rFonts w:hint="eastAsia"/>
        </w:rPr>
        <w:br/>
      </w:r>
      <w:r>
        <w:rPr>
          <w:rFonts w:hint="eastAsia"/>
        </w:rPr>
        <w:t>　　图表 智能燃气表行业现状</w:t>
      </w:r>
      <w:r>
        <w:rPr>
          <w:rFonts w:hint="eastAsia"/>
        </w:rPr>
        <w:br/>
      </w:r>
      <w:r>
        <w:rPr>
          <w:rFonts w:hint="eastAsia"/>
        </w:rPr>
        <w:t>　　图表 智能燃气表行业标准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2025年中国智能燃气表行业产能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2020-2025年中国智能燃气表行业产量统计</w:t>
      </w:r>
      <w:r>
        <w:rPr>
          <w:rFonts w:hint="eastAsia"/>
        </w:rPr>
        <w:br/>
      </w:r>
      <w:r>
        <w:rPr>
          <w:rFonts w:hint="eastAsia"/>
        </w:rPr>
        <w:t>　　图表 智能燃气表行业动态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2020-2025年中国智能燃气表市场需求量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2020-2025年中国智能燃气表行情</w:t>
      </w:r>
      <w:r>
        <w:rPr>
          <w:rFonts w:hint="eastAsia"/>
        </w:rPr>
        <w:br/>
      </w:r>
      <w:r>
        <w:rPr>
          <w:rFonts w:hint="eastAsia"/>
        </w:rPr>
        <w:t>　　图表 2020-2025年中国智能燃气表价格走势图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**地区智能燃气表市场规模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**地区智能燃气表市场调研</w:t>
      </w:r>
      <w:r>
        <w:rPr>
          <w:rFonts w:hint="eastAsia"/>
        </w:rPr>
        <w:br/>
      </w:r>
      <w:r>
        <w:rPr>
          <w:rFonts w:hint="eastAsia"/>
        </w:rPr>
        <w:t>　　图表 **地区智能燃气表行业市场需求分析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智能燃气表行业竞争对手分析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2025-2031年中国智能燃气表行业市场规模预测</w:t>
      </w:r>
      <w:r>
        <w:rPr>
          <w:rFonts w:hint="eastAsia"/>
        </w:rPr>
        <w:br/>
      </w:r>
      <w:r>
        <w:rPr>
          <w:rFonts w:hint="eastAsia"/>
        </w:rPr>
        <w:t>　　图表 智能燃气表行业准入条件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1d61fb584cd3" w:history="1">
        <w:r>
          <w:rPr>
            <w:rStyle w:val="Hyperlink"/>
          </w:rPr>
          <w:t>2025-2031年中国智能燃气表市场研究及前景趋势预测报告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1d61fb584cd3" w:history="1">
        <w:r>
          <w:rPr>
            <w:rStyle w:val="Hyperlink"/>
          </w:rPr>
          <w:t>https://www.20087.com/5/06/ZhiNengRanQiBiaoHangYeQianJing.html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40c48f79b425c" w:history="1">
      <w:r>
        <w:rPr>
          <w:rStyle w:val="Hyperlink"/>
        </w:rPr>
        <w:t>2025-2031年中国智能燃气表市场研究及前景趋势预测报告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iNengRanQiBiaoHangYeQianJing.html" TargetMode="External" Id="Rfde71d61fb58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iNengRanQiBiaoHangYeQianJing.html" TargetMode="External" Id="R4a240c48f79b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2025-06-15T04:17:00Z</dcterms:created>
  <dcterms:modified xsi:type="dcterms:W3CDTF">2025-06-15T05:17:00Z</dcterms:modified>
  <dc:subject>2025-2031年中国智能燃气表市场研究及前景趋势预测报告</dc:subject>
  <dc:title>2025-2031年中国智能燃气表市场研究及前景趋势预测报告</dc:title>
  <cp:keywords>2025-2031年中国智能燃气表市场研究及前景趋势预测报告</cp:keywords>
  <dc:description>2025-2031年中国智能燃气表市场研究及前景趋势预测报告</dc:description>
</cp:coreProperties>
</file>