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caf4675e984db9" w:history="1">
              <w:r>
                <w:rPr>
                  <w:rStyle w:val="Hyperlink"/>
                </w:rPr>
                <w:t>2026-2032年中国现代钢琴发展现状分析及市场前景预测报告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caf4675e984db9" w:history="1">
              <w:r>
                <w:rPr>
                  <w:rStyle w:val="Hyperlink"/>
                </w:rPr>
                <w:t>2026-2032年中国现代钢琴发展现状分析及市场前景预测报告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caf4675e984db9" w:history="1">
                <w:r>
                  <w:rPr>
                    <w:rStyle w:val="Hyperlink"/>
                  </w:rPr>
                  <w:t>https://www.20087.com/5/06/XianDaiGangQinFaZhanQianJingFenXi.html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ecaf4675e984db9" w:history="1">
        <w:r>
          <w:rPr>
            <w:rStyle w:val="Hyperlink"/>
          </w:rPr>
          <w:t>2026-2032年中国现代钢琴发展现状分析及市场前景预测报告</w:t>
        </w:r>
      </w:hyperlink>
      <w:r>
        <w:rPr>
          <w:rFonts w:hint="eastAsia"/>
        </w:rPr>
        <w:t>》，2025年现代钢琴行业市场规模达 亿元，预计2032年市场规模将达 亿元，期间年均复合增长率（CAGR）达 %。报告基于对现代钢琴行业的长期监测研究，结合现代钢琴行业供需关系变化规律、产品消费结构、应用领域拓展、市场发展环境及政策支持等多维度分析，采用定量与定性相结合的科学方法，对行业内重点企业进行了系统研究。报告全面呈现了现代钢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现代钢琴市场概述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按照不同产品类型，现代钢琴主要可以分为如下几个类别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中国不同产品类型现代钢琴增长趋势2021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直立式钢琴</w:t>
      </w:r>
      <w:r>
        <w:rPr>
          <w:rFonts w:hint="eastAsia"/>
        </w:rPr>
        <w:br/>
      </w:r>
      <w:r>
        <w:rPr>
          <w:rFonts w:hint="eastAsia"/>
        </w:rPr>
        <w:t>　　　　1.2.3 三角平台式</w:t>
      </w:r>
      <w:r>
        <w:rPr>
          <w:rFonts w:hint="eastAsia"/>
        </w:rPr>
        <w:br/>
      </w:r>
      <w:r>
        <w:rPr>
          <w:rFonts w:hint="eastAsia"/>
        </w:rPr>
        <w:t>　　1.3 从不同应用，现代钢琴主要包括如下几个方面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中国不同应用现代钢琴增长趋势2021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演奏厅</w:t>
      </w:r>
      <w:r>
        <w:rPr>
          <w:rFonts w:hint="eastAsia"/>
        </w:rPr>
        <w:br/>
      </w:r>
      <w:r>
        <w:rPr>
          <w:rFonts w:hint="eastAsia"/>
        </w:rPr>
        <w:t>　　　　1.3.3 歌剧院</w:t>
      </w:r>
      <w:r>
        <w:rPr>
          <w:rFonts w:hint="eastAsia"/>
        </w:rPr>
        <w:br/>
      </w:r>
      <w:r>
        <w:rPr>
          <w:rFonts w:hint="eastAsia"/>
        </w:rPr>
        <w:t>　　　　1.3.4 音乐学校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中国现代钢琴发展现状及未来趋势（2021-2032）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中国市场现代钢琴收入及增长率（2021-2032）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中国市场现代钢琴销量及增长率（2021-2032）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中国市场主要现代钢琴厂商分析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中国市场主要厂商现代钢琴销量及市场占有率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中国市场主要厂商现代钢琴销量（2021-2026）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中国市场主要厂商现代钢琴销量市场份额（2021-2026）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中国市场主要厂商现代钢琴收入及市场占有率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中国市场主要厂商现代钢琴收入（2021-2026）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中国市场主要厂商现代钢琴收入市场份额（2021-2026）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2025年中国市场主要厂商现代钢琴收入排名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中国市场主要厂商现代钢琴价格（2021-2026）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中国市场主要厂商现代钢琴总部及产地分布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中国市场主要厂商成立时间及现代钢琴商业化日期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中国市场主要厂商现代钢琴产品类型及应用</w:t>
      </w:r>
      <w:r>
        <w:rPr>
          <w:rFonts w:hint="eastAsia"/>
        </w:rPr>
        <w:br/>
      </w:r>
      <w:r>
        <w:rPr>
          <w:rFonts w:hint="eastAsia"/>
        </w:rPr>
        <w:t>　　2.7 现代钢琴行业集中度、竞争程度分析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现代钢琴行业集中度分析：2025年中国Top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中国市场现代钢琴第一梯队、第二梯队和第三梯队厂商（品牌）及2025年市场份额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不同产品类型现代钢琴分析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中国市场不同产品类型现代钢琴销量（2021-2032）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中国市场不同产品类型现代钢琴销量及市场份额（2021-2026）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中国市场不同产品类型现代钢琴销量预测（2027-2032）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中国市场不同产品类型现代钢琴规模（2021-2032）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中国市场不同产品类型现代钢琴规模及市场份额（2021-2026）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中国市场不同产品类型现代钢琴规模预测（2027-2032）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中国市场不同产品类型现代钢琴价格走势（2021-2032）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不同应用现代钢琴分析</w:t>
      </w:r>
      <w:r>
        <w:rPr>
          <w:rFonts w:hint="eastAsia"/>
        </w:rPr>
        <w:br/>
      </w:r>
      <w:r>
        <w:rPr>
          <w:rFonts w:hint="eastAsia"/>
        </w:rPr>
        <w:t>　　5.1 中国市场不同应用现代钢琴销量（2021-2032）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中国市场不同应用现代钢琴销量及市场份额（2021-2026）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中国市场不同应用现代钢琴销量预测（2027-2032）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中国市场不同应用现代钢琴规模（2021-2032）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中国市场不同应用现代钢琴规模及市场份额（2021-2026）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中国市场不同应用现代钢琴规模预测（2027-2032）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中国市场不同应用现代钢琴价格走势（2021-2032）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现代钢琴行业发展分析---发展趋势</w:t>
      </w:r>
      <w:r>
        <w:rPr>
          <w:rFonts w:hint="eastAsia"/>
        </w:rPr>
        <w:br/>
      </w:r>
      <w:r>
        <w:rPr>
          <w:rFonts w:hint="eastAsia"/>
        </w:rPr>
        <w:t>　　6.2 现代钢琴行业发展分析---厂商壁垒</w:t>
      </w:r>
      <w:r>
        <w:rPr>
          <w:rFonts w:hint="eastAsia"/>
        </w:rPr>
        <w:br/>
      </w:r>
      <w:r>
        <w:rPr>
          <w:rFonts w:hint="eastAsia"/>
        </w:rPr>
        <w:t>　　6.3 现代钢琴行业发展分析---驱动因素</w:t>
      </w:r>
      <w:r>
        <w:rPr>
          <w:rFonts w:hint="eastAsia"/>
        </w:rPr>
        <w:br/>
      </w:r>
      <w:r>
        <w:rPr>
          <w:rFonts w:hint="eastAsia"/>
        </w:rPr>
        <w:t>　　6.4 现代钢琴行业发展分析---制约因素</w:t>
      </w:r>
      <w:r>
        <w:rPr>
          <w:rFonts w:hint="eastAsia"/>
        </w:rPr>
        <w:br/>
      </w:r>
      <w:r>
        <w:rPr>
          <w:rFonts w:hint="eastAsia"/>
        </w:rPr>
        <w:t>　　6.5 现代钢琴中国企业SWOT分析</w:t>
      </w:r>
      <w:r>
        <w:rPr>
          <w:rFonts w:hint="eastAsia"/>
        </w:rPr>
        <w:br/>
      </w:r>
      <w:r>
        <w:rPr>
          <w:rFonts w:hint="eastAsia"/>
        </w:rPr>
        <w:t>　　6.6 现代钢琴行业发展分析---行业政策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现代钢琴行业产业链简介</w:t>
      </w:r>
      <w:r>
        <w:rPr>
          <w:rFonts w:hint="eastAsia"/>
        </w:rPr>
        <w:br/>
      </w:r>
      <w:r>
        <w:rPr>
          <w:rFonts w:hint="eastAsia"/>
        </w:rPr>
        <w:t>　　7.2 现代钢琴产业链分析-上游</w:t>
      </w:r>
      <w:r>
        <w:rPr>
          <w:rFonts w:hint="eastAsia"/>
        </w:rPr>
        <w:br/>
      </w:r>
      <w:r>
        <w:rPr>
          <w:rFonts w:hint="eastAsia"/>
        </w:rPr>
        <w:t>　　7.3 现代钢琴产业链分析-中游</w:t>
      </w:r>
      <w:r>
        <w:rPr>
          <w:rFonts w:hint="eastAsia"/>
        </w:rPr>
        <w:br/>
      </w:r>
      <w:r>
        <w:rPr>
          <w:rFonts w:hint="eastAsia"/>
        </w:rPr>
        <w:t>　　7.4 现代钢琴产业链分析-下游</w:t>
      </w:r>
      <w:r>
        <w:rPr>
          <w:rFonts w:hint="eastAsia"/>
        </w:rPr>
        <w:br/>
      </w:r>
      <w:r>
        <w:rPr>
          <w:rFonts w:hint="eastAsia"/>
        </w:rPr>
        <w:t>　　7.5 现代钢琴行业采购模式</w:t>
      </w:r>
      <w:r>
        <w:rPr>
          <w:rFonts w:hint="eastAsia"/>
        </w:rPr>
        <w:br/>
      </w:r>
      <w:r>
        <w:rPr>
          <w:rFonts w:hint="eastAsia"/>
        </w:rPr>
        <w:t>　　7.6 现代钢琴行业生产模式</w:t>
      </w:r>
      <w:r>
        <w:rPr>
          <w:rFonts w:hint="eastAsia"/>
        </w:rPr>
        <w:br/>
      </w:r>
      <w:r>
        <w:rPr>
          <w:rFonts w:hint="eastAsia"/>
        </w:rPr>
        <w:t>　　7.7 现代钢琴行业销售模式及销售渠道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中国本土现代钢琴产能、产量分析</w:t>
      </w:r>
      <w:r>
        <w:rPr>
          <w:rFonts w:hint="eastAsia"/>
        </w:rPr>
        <w:br/>
      </w:r>
      <w:r>
        <w:rPr>
          <w:rFonts w:hint="eastAsia"/>
        </w:rPr>
        <w:t>　　8.1 中国现代钢琴供需现状及预测（2021-2032）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中国现代钢琴产能、产量、产能利用率及发展趋势（2021-2032）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中国现代钢琴产量、市场需求量及发展趋势（2021-2032）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中国现代钢琴进出口分析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中国市场现代钢琴主要进口来源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中国市场现代钢琴主要出口目的地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不同产品类型现代钢琴市场规模2021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不同应用现代钢琴市场规模2021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中国市场主要厂商现代钢琴销量（2021-2026）&amp;（台）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中国市场主要厂商现代钢琴销量市场份额（2021-2026）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中国市场主要厂商现代钢琴收入（2021-2026）&amp;（万元）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中国市场主要厂商现代钢琴收入份额（2021-2026）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2025年中国主要生产商现代钢琴收入排名（万元）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中国市场主要厂商现代钢琴价格（2021-2026）&amp;（元/台）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中国市场主要厂商现代钢琴总部及产地分布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中国市场主要厂商成立时间及现代钢琴商业化日期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中国市场主要厂商现代钢琴产品类型及应用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2025年中国市场现代钢琴主要厂商市场地位（第一梯队、第二梯队和第三梯队）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现代钢琴市场投资、并购等现状分析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中国市场不同产品类型现代钢琴销量（2021-2026）&amp;（台）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中国市场不同产品类型现代钢琴销量市场份额（2021-2026）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中国市场不同产品类型现代钢琴销量预测（2027-2032）&amp;（台）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中国市场不同产品类型现代钢琴销量市场份额预测（2027-2032）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中国市场不同产品类型现代钢琴规模（2021-2026）&amp;（万元）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中国市场不同产品类型现代钢琴规模市场份额（2021-2026）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中国市场不同产品类型现代钢琴规模预测（2027-2032）&amp;（万元）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中国市场不同产品类型现代钢琴规模市场份额预测（2027-2032）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中国市场不同应用现代钢琴销量（2021-2026）&amp;（台）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中国市场不同应用现代钢琴销量市场份额（2021-2026）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中国市场不同应用现代钢琴销量预测（2027-2032）&amp;（台）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中国市场不同应用现代钢琴销量市场份额预测（2027-2032）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中国市场不同应用现代钢琴规模（2021-2026）&amp;（万元）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中国市场不同应用现代钢琴规模市场份额（2021-2026）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中国市场不同应用现代钢琴规模预测（2027-2032）&amp;（万元）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中国市场不同应用现代钢琴规模市场份额预测（2027-2032）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现代钢琴行业发展分析---发展趋势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现代钢琴行业发展分析---厂商壁垒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现代钢琴行业发展分析---驱动因素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现代钢琴行业发展分析---制约因素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现代钢琴行业相关重点政策一览</w:t>
      </w:r>
      <w:r>
        <w:rPr>
          <w:rFonts w:hint="eastAsia"/>
        </w:rPr>
        <w:br/>
      </w:r>
      <w:r>
        <w:rPr>
          <w:rFonts w:hint="eastAsia"/>
        </w:rPr>
        <w:t>　　表 90： 现代钢琴行业供应链分析</w:t>
      </w:r>
      <w:r>
        <w:rPr>
          <w:rFonts w:hint="eastAsia"/>
        </w:rPr>
        <w:br/>
      </w:r>
      <w:r>
        <w:rPr>
          <w:rFonts w:hint="eastAsia"/>
        </w:rPr>
        <w:t>　　表 91： 现代钢琴上游原料供应商</w:t>
      </w:r>
      <w:r>
        <w:rPr>
          <w:rFonts w:hint="eastAsia"/>
        </w:rPr>
        <w:br/>
      </w:r>
      <w:r>
        <w:rPr>
          <w:rFonts w:hint="eastAsia"/>
        </w:rPr>
        <w:t>　　表 92： 现代钢琴行业主要下游客户</w:t>
      </w:r>
      <w:r>
        <w:rPr>
          <w:rFonts w:hint="eastAsia"/>
        </w:rPr>
        <w:br/>
      </w:r>
      <w:r>
        <w:rPr>
          <w:rFonts w:hint="eastAsia"/>
        </w:rPr>
        <w:t>　　表 93： 现代钢琴典型经销商</w:t>
      </w:r>
      <w:r>
        <w:rPr>
          <w:rFonts w:hint="eastAsia"/>
        </w:rPr>
        <w:br/>
      </w:r>
      <w:r>
        <w:rPr>
          <w:rFonts w:hint="eastAsia"/>
        </w:rPr>
        <w:t>　　表 94： 中国现代钢琴产量、销量、进口量及出口量（2021-2026）&amp;（台）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中国现代钢琴产量、销量、进口量及出口量预测（2027-2032）&amp;（台）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中国市场现代钢琴主要进口来源</w:t>
      </w:r>
      <w:r>
        <w:rPr>
          <w:rFonts w:hint="eastAsia"/>
        </w:rPr>
        <w:br/>
      </w:r>
      <w:r>
        <w:rPr>
          <w:rFonts w:hint="eastAsia"/>
        </w:rPr>
        <w:t>　　表 97： 中国市场现代钢琴主要出口目的地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现代钢琴产品图片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中国不同产品类型现代钢琴市场规模市场份额2025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直立式钢琴产品图片</w:t>
      </w:r>
      <w:r>
        <w:rPr>
          <w:rFonts w:hint="eastAsia"/>
        </w:rPr>
        <w:br/>
      </w:r>
      <w:r>
        <w:rPr>
          <w:rFonts w:hint="eastAsia"/>
        </w:rPr>
        <w:t>　　图 4： 三角平台式产品图片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中国不同应用现代钢琴市场份额2025 &amp; 2032</w:t>
      </w:r>
      <w:r>
        <w:rPr>
          <w:rFonts w:hint="eastAsia"/>
        </w:rPr>
        <w:br/>
      </w:r>
      <w:r>
        <w:rPr>
          <w:rFonts w:hint="eastAsia"/>
        </w:rPr>
        <w:t>　　图 6： 演奏厅</w:t>
      </w:r>
      <w:r>
        <w:rPr>
          <w:rFonts w:hint="eastAsia"/>
        </w:rPr>
        <w:br/>
      </w:r>
      <w:r>
        <w:rPr>
          <w:rFonts w:hint="eastAsia"/>
        </w:rPr>
        <w:t>　　图 7： 歌剧院</w:t>
      </w:r>
      <w:r>
        <w:rPr>
          <w:rFonts w:hint="eastAsia"/>
        </w:rPr>
        <w:br/>
      </w:r>
      <w:r>
        <w:rPr>
          <w:rFonts w:hint="eastAsia"/>
        </w:rPr>
        <w:t>　　图 8： 音乐学校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中国市场现代钢琴市场规模，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中国市场现代钢琴收入及增长率（2021-2032）&amp;（万元）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中国市场现代钢琴销量及增长率（2021-2032）&amp;（台）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2025年中国市场主要厂商现代钢琴销量市场份额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2025年中国市场主要厂商现代钢琴收入市场份额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2025年中国市场前五大厂商现代钢琴市场份额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2025年中国市场现代钢琴第一梯队、第二梯队和第三梯队厂商（品牌）及市场份额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中国市场不同产品类型现代钢琴价格走势（2021-2032）&amp;（元/台）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中国市场不同应用现代钢琴价格走势（2021-2032）&amp;（元/台）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现代钢琴中国企业SWOT分析</w:t>
      </w:r>
      <w:r>
        <w:rPr>
          <w:rFonts w:hint="eastAsia"/>
        </w:rPr>
        <w:br/>
      </w:r>
      <w:r>
        <w:rPr>
          <w:rFonts w:hint="eastAsia"/>
        </w:rPr>
        <w:t>　　图 20： 现代钢琴产业链</w:t>
      </w:r>
      <w:r>
        <w:rPr>
          <w:rFonts w:hint="eastAsia"/>
        </w:rPr>
        <w:br/>
      </w:r>
      <w:r>
        <w:rPr>
          <w:rFonts w:hint="eastAsia"/>
        </w:rPr>
        <w:t>　　图 21： 现代钢琴行业采购模式分析</w:t>
      </w:r>
      <w:r>
        <w:rPr>
          <w:rFonts w:hint="eastAsia"/>
        </w:rPr>
        <w:br/>
      </w:r>
      <w:r>
        <w:rPr>
          <w:rFonts w:hint="eastAsia"/>
        </w:rPr>
        <w:t>　　图 22： 现代钢琴行业生产模式分析</w:t>
      </w:r>
      <w:r>
        <w:rPr>
          <w:rFonts w:hint="eastAsia"/>
        </w:rPr>
        <w:br/>
      </w:r>
      <w:r>
        <w:rPr>
          <w:rFonts w:hint="eastAsia"/>
        </w:rPr>
        <w:t>　　图 23： 现代钢琴行业销售模式分析</w:t>
      </w:r>
      <w:r>
        <w:rPr>
          <w:rFonts w:hint="eastAsia"/>
        </w:rPr>
        <w:br/>
      </w:r>
      <w:r>
        <w:rPr>
          <w:rFonts w:hint="eastAsia"/>
        </w:rPr>
        <w:t>　　图 24： 中国现代钢琴产能、产量、产能利用率及发展趋势（2021-2032）&amp;（台）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中国现代钢琴产量、市场需求量及发展趋势（2021-2032）&amp;（台）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caf4675e984db9" w:history="1">
        <w:r>
          <w:rPr>
            <w:rStyle w:val="Hyperlink"/>
          </w:rPr>
          <w:t>2026-2032年中国现代钢琴发展现状分析及市场前景预测报告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caf4675e984db9" w:history="1">
        <w:r>
          <w:rPr>
            <w:rStyle w:val="Hyperlink"/>
          </w:rPr>
          <w:t>https://www.20087.com/5/06/XianDaiGangQinFaZhanQianJingFenXi.html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热点：现代钢琴调律所遵循的律制是什么、现代钢琴曲30首、现代钢琴有多少个键、现代钢琴教程2圣诞歌教学视频、现代钢琴是什么时候发明的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ffa43ed6a24553" w:history="1">
      <w:r>
        <w:rPr>
          <w:rStyle w:val="Hyperlink"/>
        </w:rPr>
        <w:t>2026-2032年中国现代钢琴发展现状分析及市场前景预测报告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XianDaiGangQinFaZhanQianJingFenXi.html" TargetMode="External" Id="Rbecaf4675e984d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XianDaiGangQinFaZhanQianJingFenXi.html" TargetMode="External" Id="R69ffa43ed6a245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2026-09-22T23:22:32Z</dcterms:created>
  <dcterms:modified xsi:type="dcterms:W3CDTF">2026-09-23T00:22:32Z</dcterms:modified>
  <dc:subject>2026-2032年中国现代钢琴发展现状分析及市场前景预测报告</dc:subject>
  <dc:title>2026-2032年中国现代钢琴发展现状分析及市场前景预测报告</dc:title>
  <cp:keywords>2026-2032年中国现代钢琴发展现状分析及市场前景预测报告</cp:keywords>
  <dc:description>2026-2032年中国现代钢琴发展现状分析及市场前景预测报告</dc:description>
</cp:coreProperties>
</file>