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5828fafb4e5c" w:history="1">
              <w:r>
                <w:rPr>
                  <w:rStyle w:val="Hyperlink"/>
                </w:rPr>
                <w:t>2026-2032年中国垃圾焚烧飞灰治理行业研究与市场前景预测报告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5828fafb4e5c" w:history="1">
              <w:r>
                <w:rPr>
                  <w:rStyle w:val="Hyperlink"/>
                </w:rPr>
                <w:t>2026-2032年中国垃圾焚烧飞灰治理行业研究与市场前景预测报告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85828fafb4e5c" w:history="1">
                <w:r>
                  <w:rPr>
                    <w:rStyle w:val="Hyperlink"/>
                  </w:rPr>
                  <w:t>https://www.20087.com/5/26/LaJiFenShaoFeiHuiZhiLiHangYeQianJing.html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飞灰是城市生活垃圾在高温焚烧过程中，由烟气净化系统捕集下来的细颗粒物，富含重金属（如铅、镉、汞）、二噁英类持久性有机污染物及可溶性盐分，被列为危险废物，具有显著的环境与健康风险。目前，飞灰治理的核心目标是实现其无害化与稳定化，防止有害物质向环境迁移。主流技术包括化学药剂稳定化（如螯合剂固化）、水泥窑协同处置与高温熔融处理。化学稳定化通过添加特定螯合剂与水泥等胶凝材料，将重金属固定在稳定晶格中，降低其浸出毒性，处理后的固化体通常进入填埋场进行安全处置。水泥窑协同处置利用高温环境分解有机物并固化重金属，实现资源化利用。高温熔融则在超过1400℃条件下使飞灰玻璃化，形成惰性熔渣，可用于建材原料。行业面临处理成本高、长期稳定性不确定及二次污染防控等挑战。</w:t>
      </w:r>
      <w:r>
        <w:rPr>
          <w:rFonts w:hint="eastAsia"/>
        </w:rPr>
        <w:br/>
      </w:r>
      <w:r>
        <w:rPr>
          <w:rFonts w:hint="eastAsia"/>
        </w:rPr>
        <w:t>　　未来，垃圾焚烧飞灰治理将向资源高效回收、深度减量与全过程绿色化方向发展。技术研发将聚焦于重金属的高效分离与回收，探索湿法冶金、电化学提取或超临界流体技术，从飞灰中回收锌、铅、铜等有价金属，实现废物资源化。深度减量技术如超高温气化熔融或等离子体炬处理，将进一步降低残渣体积与环境风险。在材料化利用方面，研究玻璃体熔渣在高端建材、陶瓷或复合材料中的应用潜力，提升附加值。全过程管理将强化，从焚烧工艺优化减少飞灰产生量，到烟气净化系统改进降低污染物富集，再到处理过程的能耗与排放控制，构建全链条绿色治理体系。稳定化材料如地质聚合物或纳米复合材料将替代传统水泥，提升固化体的耐久性与环境适应性。长远来看，飞灰治理不仅是环境风险管控的必要手段，更是城市矿产开发与循环经济发展的重要环节，其进步将推动固体废物管理从末端处置向源头减量、过程控制与资源再生的系统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85828fafb4e5c" w:history="1">
        <w:r>
          <w:rPr>
            <w:rStyle w:val="Hyperlink"/>
          </w:rPr>
          <w:t>2026-2032年中国垃圾焚烧飞灰治理行业研究与市场前景预测报告</w:t>
        </w:r>
      </w:hyperlink>
      <w:r>
        <w:rPr>
          <w:rFonts w:hint="eastAsia"/>
        </w:rPr>
        <w:t>》以专业、科学的视角，全面分析了垃圾焚烧飞灰治理行业的产业链、市场规模与需求，并探讨了价格动态。垃圾焚烧飞灰治理报告客观展现了行业现状，科学预测了垃圾焚烧飞灰治理市场前景及发展趋势。同时，聚焦于垃圾焚烧飞灰治理重点企业，全面评估了市场竞争、集中度及品牌影响力，并对市场进行了细分研究。垃圾焚烧飞灰治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垃圾焚烧飞灰治理产业概述</w:t>
      </w:r>
      <w:r>
        <w:rPr>
          <w:rFonts w:hint="eastAsia"/>
        </w:rPr>
        <w:br/>
      </w:r>
      <w:r>
        <w:rPr>
          <w:rFonts w:hint="eastAsia"/>
        </w:rPr>
        <w:t>　　第一节 垃圾焚烧飞灰治理定义</w:t>
      </w:r>
      <w:r>
        <w:rPr>
          <w:rFonts w:hint="eastAsia"/>
        </w:rPr>
        <w:br/>
      </w:r>
      <w:r>
        <w:rPr>
          <w:rFonts w:hint="eastAsia"/>
        </w:rPr>
        <w:t>　　第二节 垃圾焚烧飞灰治理行业特点</w:t>
      </w:r>
      <w:r>
        <w:rPr>
          <w:rFonts w:hint="eastAsia"/>
        </w:rPr>
        <w:br/>
      </w:r>
      <w:r>
        <w:rPr>
          <w:rFonts w:hint="eastAsia"/>
        </w:rPr>
        <w:t>　　第三节 垃圾焚烧飞灰治理产业链分析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中国垃圾焚烧飞灰治理行业运行环境分析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中国垃圾焚烧飞灰治理运行经济环境分析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中国垃圾焚烧飞灰治理产业政策环境分析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一、垃圾焚烧飞灰治理行业监管体制</w:t>
      </w:r>
      <w:r>
        <w:rPr>
          <w:rFonts w:hint="eastAsia"/>
        </w:rPr>
        <w:br/>
      </w:r>
      <w:r>
        <w:rPr>
          <w:rFonts w:hint="eastAsia"/>
        </w:rPr>
        <w:t>　　　　二、垃圾焚烧飞灰治理行业主要法规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三、主要垃圾焚烧飞灰治理产业政策</w:t>
      </w:r>
      <w:r>
        <w:rPr>
          <w:rFonts w:hint="eastAsia"/>
        </w:rPr>
        <w:br/>
      </w:r>
      <w:r>
        <w:rPr>
          <w:rFonts w:hint="eastAsia"/>
        </w:rPr>
        <w:t>　　第三节 中国垃圾焚烧飞灰治理产业社会环境分析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全球垃圾焚烧飞灰治理行业发展态势分析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全球垃圾焚烧飞灰治理市场发展现状分析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国外主要国家垃圾焚烧飞灰治理市场现状</w:t>
      </w:r>
      <w:r>
        <w:rPr>
          <w:rFonts w:hint="eastAsia"/>
        </w:rPr>
        <w:br/>
      </w:r>
      <w:r>
        <w:rPr>
          <w:rFonts w:hint="eastAsia"/>
        </w:rPr>
        <w:t>　　第三节 全球垃圾焚烧飞灰治理行业发展趋势预测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中国垃圾焚烧飞灰治理行业市场分析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2020-2025年中国垃圾焚烧飞灰治理行业规模情况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2020-2025年中国垃圾焚烧飞灰治理市场规模情况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2020-2025年中国垃圾焚烧飞灰治理行业盈利情况分析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2020-2025年中国垃圾焚烧飞灰治理市场需求状况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2020-2025年中国垃圾焚烧飞灰治理行业市场供给状况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2020-2025年垃圾焚烧飞灰治理行业市场供需平衡状况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2025-2026年垃圾焚烧飞灰治理行业技术发展现状及趋势分析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垃圾焚烧飞灰治理行业技术发展现状分析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国内外垃圾焚烧飞灰治理行业技术差距分析及差距形成的主要原因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垃圾焚烧飞灰治理行业技术发展方向、趋势预测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提升垃圾焚烧飞灰治理行业技术能力策略建议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中国重点地区垃圾焚烧飞灰治理行业市场调研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重点地区（一）垃圾焚烧飞灰治理市场调研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重点地区（二）垃圾焚烧飞灰治理市场调研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重点地区（三）垃圾焚烧飞灰治理市场调研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重点地区（四）垃圾焚烧飞灰治理市场调研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重点地区（五）垃圾焚烧飞灰治理市场调研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中国垃圾焚烧飞灰治理行业价格走势及影响因素分析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国内垃圾焚烧飞灰治理行业价格回顾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国内垃圾焚烧飞灰治理行业价格走势预测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国内垃圾焚烧飞灰治理行业价格影响因素分析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中国垃圾焚烧飞灰治理行业客户调研</w:t>
      </w:r>
      <w:r>
        <w:rPr>
          <w:rFonts w:hint="eastAsia"/>
        </w:rPr>
        <w:br/>
      </w:r>
      <w:r>
        <w:rPr>
          <w:rFonts w:hint="eastAsia"/>
        </w:rPr>
        <w:t>　　　　一、垃圾焚烧飞灰治理行业客户偏好调查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二、客户对垃圾焚烧飞灰治理品牌的首要认知渠道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三、垃圾焚烧飞灰治理品牌忠诚度调查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四、垃圾焚烧飞灰治理行业客户消费理念调研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中国垃圾焚烧飞灰治理行业竞争格局分析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2025年垃圾焚烧飞灰治理行业集中度分析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二、垃圾焚烧飞灰治理企业集中度分析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2025-2026年垃圾焚烧飞灰治理行业竞争格局分析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二、垃圾焚烧飞灰治理行业竞争格局展望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三、我国垃圾焚烧飞灰治理市场竞争趋势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垃圾焚烧飞灰治理行业重点企业发展调研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垃圾焚烧飞灰治理行业企业经营策略研究分析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垃圾焚烧飞灰治理企业多样化经营策略分析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二、现行垃圾焚烧飞灰治理行业多样化经营的方向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大型垃圾焚烧飞灰治理企业集团未来发展策略分析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对中小垃圾焚烧飞灰治理企业生产经营的建议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垃圾焚烧飞灰治理行业投资风险与控制策略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垃圾焚烧飞灰治理行业SWOT模型分析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二、垃圾焚烧飞灰治理行业劣势分析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三、垃圾焚烧飞灰治理行业机会分析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四、垃圾焚烧飞灰治理行业风险分析</w:t>
      </w:r>
      <w:r>
        <w:rPr>
          <w:rFonts w:hint="eastAsia"/>
        </w:rPr>
        <w:br/>
      </w:r>
      <w:r>
        <w:rPr>
          <w:rFonts w:hint="eastAsia"/>
        </w:rPr>
        <w:t>　　第二节 垃圾焚烧飞灰治理行业投资风险及控制策略分析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二、垃圾焚烧飞灰治理行业政策风险及控制策略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三、垃圾焚烧飞灰治理行业经营风险及控制策略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四、垃圾焚烧飞灰治理同业竞争风险及控制策略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五、垃圾焚烧飞灰治理行业其他风险及控制策略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2026-2032年中国垃圾焚烧飞灰治理行业投资潜力及发展趋势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2026-2032年垃圾焚烧飞灰治理行业投资潜力分析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一、垃圾焚烧飞灰治理行业重点可投资领域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二、垃圾焚烧飞灰治理行业目标市场需求潜力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三、垃圾焚烧飞灰治理行业投资潜力综合评判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中.智.林.2026-2032年中国垃圾焚烧飞灰治理行业发展趋势分析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一、2026年垃圾焚烧飞灰治理市场前景分析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二、2026年垃圾焚烧飞灰治理发展趋势预测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三、2026-2032年我国垃圾焚烧飞灰治理行业发展剖析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五、未来垃圾焚烧飞灰治理行业发展变局剖析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垃圾焚烧飞灰治理行业现状</w:t>
      </w:r>
      <w:r>
        <w:rPr>
          <w:rFonts w:hint="eastAsia"/>
        </w:rPr>
        <w:br/>
      </w:r>
      <w:r>
        <w:rPr>
          <w:rFonts w:hint="eastAsia"/>
        </w:rPr>
        <w:t>　　图表 垃圾焚烧飞灰治理行业产业链调研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2020-2025年垃圾焚烧飞灰治理行业市场容量统计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2020-2025年中国垃圾焚烧飞灰治理行业市场规模情况</w:t>
      </w:r>
      <w:r>
        <w:rPr>
          <w:rFonts w:hint="eastAsia"/>
        </w:rPr>
        <w:br/>
      </w:r>
      <w:r>
        <w:rPr>
          <w:rFonts w:hint="eastAsia"/>
        </w:rPr>
        <w:t>　　图表 垃圾焚烧飞灰治理行业动态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2020-2025年中国垃圾焚烧飞灰治理行业经营效益分析</w:t>
      </w:r>
      <w:r>
        <w:rPr>
          <w:rFonts w:hint="eastAsia"/>
        </w:rPr>
        <w:br/>
      </w:r>
      <w:r>
        <w:rPr>
          <w:rFonts w:hint="eastAsia"/>
        </w:rPr>
        <w:t>　　图表 垃圾焚烧飞灰治理行业竞争对手分析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**地区垃圾焚烧飞灰治理市场规模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**地区垃圾焚烧飞灰治理行业市场需求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**地区垃圾焚烧飞灰治理市场调研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**地区垃圾焚烧飞灰治理行业市场需求分析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**地区垃圾焚烧飞灰治理市场规模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**地区垃圾焚烧飞灰治理行业市场需求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**地区垃圾焚烧飞灰治理市场调研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**地区垃圾焚烧飞灰治理行业市场需求分析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垃圾焚烧飞灰治理重点企业（二）成长能力情况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2026-2032年中国垃圾焚烧飞灰治理行业发展趋势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5828fafb4e5c" w:history="1">
        <w:r>
          <w:rPr>
            <w:rStyle w:val="Hyperlink"/>
          </w:rPr>
          <w:t>2026-2032年中国垃圾焚烧飞灰治理行业研究与市场前景预测报告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85828fafb4e5c" w:history="1">
        <w:r>
          <w:rPr>
            <w:rStyle w:val="Hyperlink"/>
          </w:rPr>
          <w:t>https://www.20087.com/5/26/LaJiFenShaoFeiHuiZhiLiHangYeQianJing.html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热点：飞灰焚烧设备、垃圾焚烧飞灰综合利用、固废焚烧处理工艺、垃圾焚烧飞灰有毒吗、飞灰属于固废还是危废、垃圾焚烧飞灰成分分析、飞灰处理价格、垃圾焚烧飞灰标准、垃圾焚烧厂的飞灰处理方式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686cbf294e8d" w:history="1">
      <w:r>
        <w:rPr>
          <w:rStyle w:val="Hyperlink"/>
        </w:rPr>
        <w:t>2026-2032年中国垃圾焚烧飞灰治理行业研究与市场前景预测报告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aJiFenShaoFeiHuiZhiLiHangYeQianJing.html" TargetMode="External" Id="Rd6985828faf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aJiFenShaoFeiHuiZhiLiHangYeQianJing.html" TargetMode="External" Id="R1b7b686cbf29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2026-02-07T01:41:00Z</dcterms:created>
  <dcterms:modified xsi:type="dcterms:W3CDTF">2026-02-07T02:41:00Z</dcterms:modified>
  <dc:subject>2026-2032年中国垃圾焚烧飞灰治理行业研究与市场前景预测报告</dc:subject>
  <dc:title>2026-2032年中国垃圾焚烧飞灰治理行业研究与市场前景预测报告</dc:title>
  <cp:keywords>2026-2032年中国垃圾焚烧飞灰治理行业研究与市场前景预测报告</cp:keywords>
  <dc:description>2026-2032年中国垃圾焚烧飞灰治理行业研究与市场前景预测报告</dc:description>
</cp:coreProperties>
</file>