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6912609d24baf" w:history="1">
              <w:r>
                <w:rPr>
                  <w:rStyle w:val="Hyperlink"/>
                </w:rPr>
                <w:t>2026-2032年全球与中国益智玩具行业现状分析及前景趋势报告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6912609d24baf" w:history="1">
              <w:r>
                <w:rPr>
                  <w:rStyle w:val="Hyperlink"/>
                </w:rPr>
                <w:t>2026-2032年全球与中国益智玩具行业现状分析及前景趋势报告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6912609d24baf" w:history="1">
                <w:r>
                  <w:rPr>
                    <w:rStyle w:val="Hyperlink"/>
                  </w:rPr>
                  <w:t>https://www.20087.com/5/16/YiZhiWanJuDeXianZhuangYuFaZhanQianJing.html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以促进儿童认知、逻辑、动手或社交能力发展为核心目标的游戏产品，涵盖积木、拼图、编程机器人、科学实验套件等，强调安全性（无小部件、圆角设计）、教育适龄性、材料环保（食品级硅胶、FSC木材）及符合ASTM F963或GB 6675玩具安全标准。在STEAM教育普及与屏幕时间管控趋势下，家长对开放式玩法、跨学科融合（如数学+艺术）、无电池设计及亲子共玩引导手册提出更高要求。品牌注重儿童发展心理学研究、色彩与形态认知匹配及IP内容原创性。然而，部分电子化益智玩具存在过度引导，削弱自主探索价值。</w:t>
      </w:r>
      <w:r>
        <w:rPr>
          <w:rFonts w:hint="eastAsia"/>
        </w:rPr>
        <w:br/>
      </w:r>
      <w:r>
        <w:rPr>
          <w:rFonts w:hint="eastAsia"/>
        </w:rPr>
        <w:t>　　未来，益智玩具将向虚实融合、个性化成长路径与可持续材料方向突破。一方面，实体玩具将通过NFC或图像识别联动教育APP，生成能力发展报告；另一方面，AI将根据儿童年龄与兴趣推荐进阶玩法组合。在循环经济中，模块化设计支持零件跨代兼容，延长生命周期。此外，海藻基塑料或再生棉填充物将降低环境足迹。益智玩具正从单一教具升级为支撑全人教育、家庭互动与绿色童年的智能成长陪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6912609d24baf" w:history="1">
        <w:r>
          <w:rPr>
            <w:rStyle w:val="Hyperlink"/>
          </w:rPr>
          <w:t>2026-2032年全球与中国益智玩具行业现状分析及前景趋势报告</w:t>
        </w:r>
      </w:hyperlink>
      <w:r>
        <w:rPr>
          <w:rFonts w:hint="eastAsia"/>
        </w:rPr>
        <w:t>》基于权威数据和调研资料，采用定量与定性相结合的方法，系统分析了益智玩具行业的现状和未来趋势。通过对行业的长期跟踪研究，报告提供了清晰的市场分析和趋势预测，帮助投资者更好地理解行业投资价值。同时，结合益智玩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按产品类型细分，全球益智玩具市场规模2021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活动和运动玩具</w:t>
      </w:r>
      <w:r>
        <w:rPr>
          <w:rFonts w:hint="eastAsia"/>
        </w:rPr>
        <w:br/>
      </w:r>
      <w:r>
        <w:rPr>
          <w:rFonts w:hint="eastAsia"/>
        </w:rPr>
        <w:t>　　　　1.3.3 游戏/拼图玩具</w:t>
      </w:r>
      <w:r>
        <w:rPr>
          <w:rFonts w:hint="eastAsia"/>
        </w:rPr>
        <w:br/>
      </w:r>
      <w:r>
        <w:rPr>
          <w:rFonts w:hint="eastAsia"/>
        </w:rPr>
        <w:t>　　　　1.3.4 积木玩具</w:t>
      </w:r>
      <w:r>
        <w:rPr>
          <w:rFonts w:hint="eastAsia"/>
        </w:rPr>
        <w:br/>
      </w:r>
      <w:r>
        <w:rPr>
          <w:rFonts w:hint="eastAsia"/>
        </w:rPr>
        <w:t>　　　　1.3.5 艺术绘图玩具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产品分类，按年龄段</w:t>
      </w:r>
      <w:r>
        <w:rPr>
          <w:rFonts w:hint="eastAsia"/>
        </w:rPr>
        <w:br/>
      </w:r>
      <w:r>
        <w:rPr>
          <w:rFonts w:hint="eastAsia"/>
        </w:rPr>
        <w:t>　　　　1.4.1 按年龄段细分，全球益智玩具市场规模2021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0到6个月</w:t>
      </w:r>
      <w:r>
        <w:rPr>
          <w:rFonts w:hint="eastAsia"/>
        </w:rPr>
        <w:br/>
      </w:r>
      <w:r>
        <w:rPr>
          <w:rFonts w:hint="eastAsia"/>
        </w:rPr>
        <w:t>　　　　1.4.3 6-12个月</w:t>
      </w:r>
      <w:r>
        <w:rPr>
          <w:rFonts w:hint="eastAsia"/>
        </w:rPr>
        <w:br/>
      </w:r>
      <w:r>
        <w:rPr>
          <w:rFonts w:hint="eastAsia"/>
        </w:rPr>
        <w:t>　　　　1.4.4 1-3岁</w:t>
      </w:r>
      <w:r>
        <w:rPr>
          <w:rFonts w:hint="eastAsia"/>
        </w:rPr>
        <w:br/>
      </w:r>
      <w:r>
        <w:rPr>
          <w:rFonts w:hint="eastAsia"/>
        </w:rPr>
        <w:t>　　　　1.4.5 3-5岁</w:t>
      </w:r>
      <w:r>
        <w:rPr>
          <w:rFonts w:hint="eastAsia"/>
        </w:rPr>
        <w:br/>
      </w:r>
      <w:r>
        <w:rPr>
          <w:rFonts w:hint="eastAsia"/>
        </w:rPr>
        <w:t>　　　　1.4.6 5岁以上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益智玩具行业发展总体概况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益智玩具行业发展主要特点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益智玩具行业发展影响因素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益智玩具有利因素</w:t>
      </w:r>
      <w:r>
        <w:rPr>
          <w:rFonts w:hint="eastAsia"/>
        </w:rPr>
        <w:br/>
      </w:r>
      <w:r>
        <w:rPr>
          <w:rFonts w:hint="eastAsia"/>
        </w:rPr>
        <w:t>　　　　1.5.3 .2 益智玩具不利因素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全球市场，近三年益智玩具主要企业占有率及排名（按销量）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益智玩具主要企业在国际市场占有率（按销量，2023-2026）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2025年益智玩具主要企业在国际市场排名（按销量）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全球市场主要企业益智玩具销量（2023-2026）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全球市场，近三年益智玩具主要企业占有率及排名（按收入）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益智玩具主要企业在国际市场占有率（按收入，2023-2026）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2025年益智玩具主要企业在国际市场排名（按收入）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全球市场主要企业益智玩具销售收入（2023-2026）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全球市场主要企业益智玩具销售价格（2023-2026）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中国市场，近三年益智玩具主要企业占有率及排名（按销量）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益智玩具主要企业在中国市场占有率（按销量，2023-2026）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2025年益智玩具主要企业在中国市场排名（按销量）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中国市场主要企业益智玩具销量（2023-2026）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中国市场，近三年益智玩具主要企业占有率及排名（按收入）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益智玩具主要企业在中国市场占有率（按收入，2023-2026）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2025年益智玩具主要企业在中国市场排名（按收入）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中国市场主要企业益智玩具销售收入（2023-2026）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全球主要厂商益智玩具总部及产地分布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全球主要厂商成立时间及益智玩具商业化日期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全球主要厂商益智玩具产品类型及应用</w:t>
      </w:r>
      <w:r>
        <w:rPr>
          <w:rFonts w:hint="eastAsia"/>
        </w:rPr>
        <w:br/>
      </w:r>
      <w:r>
        <w:rPr>
          <w:rFonts w:hint="eastAsia"/>
        </w:rPr>
        <w:t>　　2.9 益智玩具行业集中度、竞争程度分析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益智玩具行业集中度分析：2025年全球Top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全球益智玩具第一梯队、第二梯队和第三梯队生产商（品牌）及市场份额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全球益智玩具总体规模分析</w:t>
      </w:r>
      <w:r>
        <w:rPr>
          <w:rFonts w:hint="eastAsia"/>
        </w:rPr>
        <w:br/>
      </w:r>
      <w:r>
        <w:rPr>
          <w:rFonts w:hint="eastAsia"/>
        </w:rPr>
        <w:t>　　3.1 全球益智玩具供需现状及预测（2021-2032）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全球益智玩具产量、需求量及发展趋势（2021-2032）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全球主要地区益智玩具产量及发展趋势（2021-2032）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全球主要地区益智玩具产量（2021-2026）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全球主要地区益智玩具产量（2027-2032）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全球主要地区益智玩具产量市场份额（2021-2032）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中国益智玩具产量、市场需求量及发展趋势（2021-2032）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中国市场益智玩具进出口（2021-2032）</w:t>
      </w:r>
      <w:r>
        <w:rPr>
          <w:rFonts w:hint="eastAsia"/>
        </w:rPr>
        <w:br/>
      </w:r>
      <w:r>
        <w:rPr>
          <w:rFonts w:hint="eastAsia"/>
        </w:rPr>
        <w:t>　　3.4 全球益智玩具销量及销售额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全球市场益智玩具销售额（2021-2032）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全球市场益智玩具销量（2021-2032）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全球市场益智玩具价格趋势（2021-2032）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全球益智玩具主要地区分析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全球主要地区益智玩具市场规模分析：2021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全球主要地区益智玩具销售收入及市场份额（2021-2026）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全球主要地区益智玩具销售收入预测（2027-2032）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全球主要地区益智玩具销量分析：2021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全球主要地区益智玩具销量及市场份额预测（2027-2032）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不同产品类型益智玩具分析</w:t>
      </w:r>
      <w:r>
        <w:rPr>
          <w:rFonts w:hint="eastAsia"/>
        </w:rPr>
        <w:br/>
      </w:r>
      <w:r>
        <w:rPr>
          <w:rFonts w:hint="eastAsia"/>
        </w:rPr>
        <w:t>　　6.1 全球不同产品类型益智玩具销量（2021-2032）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全球不同产品类型益智玩具销量预测（2027-2032）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全球不同产品类型益智玩具收入（2021-2032）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全球不同产品类型益智玩具收入预测（2027-2032）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全球不同产品类型益智玩具价格走势（2021-2032）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中国不同产品类型益智玩具销量（2021-2032）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中国不同产品类型益智玩具销量预测（2027-2032）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中国不同产品类型益智玩具收入（2021-2032）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中国不同产品类型益智玩具收入预测（2027-2032）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不同年龄段益智玩具分析</w:t>
      </w:r>
      <w:r>
        <w:rPr>
          <w:rFonts w:hint="eastAsia"/>
        </w:rPr>
        <w:br/>
      </w:r>
      <w:r>
        <w:rPr>
          <w:rFonts w:hint="eastAsia"/>
        </w:rPr>
        <w:t>　　7.1 全球不同年龄段益智玩具销量（2021-2032）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全球不同年龄段益智玩具销量及市场份额（2021-2026）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全球不同年龄段益智玩具销量预测（2027-2032）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全球不同年龄段益智玩具收入（2021-2032）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全球不同年龄段益智玩具收入及市场份额（2021-2026）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全球不同年龄段益智玩具收入预测（2027-2032）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全球不同年龄段益智玩具价格走势（2021-2032）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中国不同年龄段益智玩具销量（2021-2032）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中国不同年龄段益智玩具销量及市场份额（2021-2026）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中国不同年龄段益智玩具销量预测（2027-2032）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中国不同年龄段益智玩具收入（2021-2032）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中国不同年龄段益智玩具收入及市场份额（2021-2026）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中国不同年龄段益智玩具收入预测（2027-2032）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益智玩具行业发展趋势</w:t>
      </w:r>
      <w:r>
        <w:rPr>
          <w:rFonts w:hint="eastAsia"/>
        </w:rPr>
        <w:br/>
      </w:r>
      <w:r>
        <w:rPr>
          <w:rFonts w:hint="eastAsia"/>
        </w:rPr>
        <w:t>　　8.2 益智玩具行业主要驱动因素</w:t>
      </w:r>
      <w:r>
        <w:rPr>
          <w:rFonts w:hint="eastAsia"/>
        </w:rPr>
        <w:br/>
      </w:r>
      <w:r>
        <w:rPr>
          <w:rFonts w:hint="eastAsia"/>
        </w:rPr>
        <w:t>　　8.3 益智玩具中国企业SWOT分析</w:t>
      </w:r>
      <w:r>
        <w:rPr>
          <w:rFonts w:hint="eastAsia"/>
        </w:rPr>
        <w:br/>
      </w:r>
      <w:r>
        <w:rPr>
          <w:rFonts w:hint="eastAsia"/>
        </w:rPr>
        <w:t>　　8.4 中国益智玩具行业政策环境分析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益智玩具行业产业链简介</w:t>
      </w:r>
      <w:r>
        <w:rPr>
          <w:rFonts w:hint="eastAsia"/>
        </w:rPr>
        <w:br/>
      </w:r>
      <w:r>
        <w:rPr>
          <w:rFonts w:hint="eastAsia"/>
        </w:rPr>
        <w:t>　　　　9.1.1 益智玩具行业供应链分析</w:t>
      </w:r>
      <w:r>
        <w:rPr>
          <w:rFonts w:hint="eastAsia"/>
        </w:rPr>
        <w:br/>
      </w:r>
      <w:r>
        <w:rPr>
          <w:rFonts w:hint="eastAsia"/>
        </w:rPr>
        <w:t>　　　　9.1.2 益智玩具主要原料及供应情况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全球主要地区不同年龄段客户分析</w:t>
      </w:r>
      <w:r>
        <w:rPr>
          <w:rFonts w:hint="eastAsia"/>
        </w:rPr>
        <w:br/>
      </w:r>
      <w:r>
        <w:rPr>
          <w:rFonts w:hint="eastAsia"/>
        </w:rPr>
        <w:t>　　9.2 益智玩具行业采购模式</w:t>
      </w:r>
      <w:r>
        <w:rPr>
          <w:rFonts w:hint="eastAsia"/>
        </w:rPr>
        <w:br/>
      </w:r>
      <w:r>
        <w:rPr>
          <w:rFonts w:hint="eastAsia"/>
        </w:rPr>
        <w:t>　　9.3 益智玩具行业生产模式</w:t>
      </w:r>
      <w:r>
        <w:rPr>
          <w:rFonts w:hint="eastAsia"/>
        </w:rPr>
        <w:br/>
      </w:r>
      <w:r>
        <w:rPr>
          <w:rFonts w:hint="eastAsia"/>
        </w:rPr>
        <w:t>　　9.4 益智玩具行业销售模式及销售渠道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按年龄段细分，全球益智玩具市场规模（CAGR）2021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益智玩具行业发展主要特点</w:t>
      </w:r>
      <w:r>
        <w:rPr>
          <w:rFonts w:hint="eastAsia"/>
        </w:rPr>
        <w:br/>
      </w:r>
      <w:r>
        <w:rPr>
          <w:rFonts w:hint="eastAsia"/>
        </w:rPr>
        <w:t>　　表 4： 益智玩具行业发展有利因素分析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益智玩具行业发展不利因素分析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进入益智玩具行业壁垒</w:t>
      </w:r>
      <w:r>
        <w:rPr>
          <w:rFonts w:hint="eastAsia"/>
        </w:rPr>
        <w:br/>
      </w:r>
      <w:r>
        <w:rPr>
          <w:rFonts w:hint="eastAsia"/>
        </w:rPr>
        <w:t>　　表 7： 益智玩具主要企业在国际市场占有率（按销量，2023-2026）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2025年益智玩具主要企业在国际市场排名（按销量）&amp;（百万件）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全球市场主要企业益智玩具销量（2023-2026）&amp;（百万件）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益智玩具主要企业在国际市场占有率（按收入，2023-2026）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2025年益智玩具主要企业在国际市场排名（按收入）&amp;（万元）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全球市场主要企业益智玩具销售收入（2023-2026）&amp;（万元）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全球市场主要企业益智玩具销售价格（2023-2026）&amp;（元/件）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益智玩具主要企业在中国市场占有率（按销量，2023-2026）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2025年益智玩具主要企业在中国市场排名（按销量）&amp;（百万件）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中国市场主要企业益智玩具销量（2023-2026）&amp;（百万件）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益智玩具主要企业在中国市场占有率（按收入，2023-2026）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2025年益智玩具主要企业在中国市场排名（按收入）&amp;（万元）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中国市场主要企业益智玩具销售收入（2023-2026）&amp;（万元）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全球主要厂商益智玩具总部及产地分布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全球主要厂商成立时间及益智玩具商业化日期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全球主要厂商益智玩具产品类型及应用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2025年全球益智玩具主要厂商市场地位（第一梯队、第二梯队和第三梯队）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全球益智玩具市场投资、并购等现状分析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全球主要地区益智玩具产量增速（CAGR）：（2021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全球主要地区益智玩具产量（2021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全球主要地区益智玩具产量（2021-2026）&amp;（百万件）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全球主要地区益智玩具产量（2027-2032）&amp;（百万件）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全球主要地区益智玩具产量市场份额（2021-2026）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全球主要地区益智玩具产量市场份额（2027-2032）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中国市场益智玩具产量、销量、进出口（2021-2026）&amp;（百万件）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中国市场益智玩具产量、销量、进出口预测（2027-2032）&amp;（百万件）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全球主要地区益智玩具销售收入增速：（2021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全球主要地区益智玩具销售收入（2021-2026）&amp;（万元）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全球主要地区益智玩具销售收入市场份额（2021-2026）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全球主要地区益智玩具收入（2027-2032）&amp;（万元）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全球主要地区益智玩具收入市场份额（2027-2032）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全球主要地区益智玩具销量（百万件）：2021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全球主要地区益智玩具销量（2021-2026）&amp;（百万件）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全球主要地区益智玩具销量（2027-2032）&amp;（百万件）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全球主要地区益智玩具销量份额（2027-2032）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全球不同产品类型益智玩具销量（2021-2026）&amp;（百万件）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全球不同产品类型益智玩具销量预测（2027-2032）&amp;（百万件）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中国不同产品类型益智玩具销量（2021-2026）&amp;（百万件）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中国不同产品类型益智玩具销量预测（2027-2032）&amp;（百万件）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全球不同年龄段益智玩具销量（2021-2026）&amp;（百万件）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全球不同年龄段益智玩具销量市场份额（2021-2026）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全球不同年龄段益智玩具销量预测（2027-2032）&amp;（百万件）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162： 全球市场不同年龄段益智玩具销量市场份额预测（2027-2032）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全球不同年龄段益智玩具收入（2021-2026）&amp;（万元）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全球不同年龄段益智玩具收入市场份额（2021-2026）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全球不同年龄段益智玩具收入预测（2027-2032）&amp;（万元）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全球不同年龄段益智玩具收入市场份额预测（2027-2032）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中国不同年龄段益智玩具销量（2021-2026）&amp;（百万件）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168： 中国不同年龄段益智玩具销量市场份额（2021-2026）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中国不同年龄段益智玩具销量预测（2027-2032）&amp;（百万件）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170： 中国市场不同年龄段益智玩具销量市场份额预测（2027-2032）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中国不同年龄段益智玩具收入（2021-2026）&amp;（万元）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中国不同年龄段益智玩具收入市场份额（2021-2026）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中国不同年龄段益智玩具收入预测（2027-2032）&amp;（万元）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中国不同年龄段益智玩具收入市场份额预测（2027-2032）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益智玩具行业发展趋势</w:t>
      </w:r>
      <w:r>
        <w:rPr>
          <w:rFonts w:hint="eastAsia"/>
        </w:rPr>
        <w:br/>
      </w:r>
      <w:r>
        <w:rPr>
          <w:rFonts w:hint="eastAsia"/>
        </w:rPr>
        <w:t>　　表 176： 益智玩具行业主要驱动因素</w:t>
      </w:r>
      <w:r>
        <w:rPr>
          <w:rFonts w:hint="eastAsia"/>
        </w:rPr>
        <w:br/>
      </w:r>
      <w:r>
        <w:rPr>
          <w:rFonts w:hint="eastAsia"/>
        </w:rPr>
        <w:t>　　表 177： 益智玩具行业供应链分析</w:t>
      </w:r>
      <w:r>
        <w:rPr>
          <w:rFonts w:hint="eastAsia"/>
        </w:rPr>
        <w:br/>
      </w:r>
      <w:r>
        <w:rPr>
          <w:rFonts w:hint="eastAsia"/>
        </w:rPr>
        <w:t>　　表 178： 益智玩具上游原料供应商</w:t>
      </w:r>
      <w:r>
        <w:rPr>
          <w:rFonts w:hint="eastAsia"/>
        </w:rPr>
        <w:br/>
      </w:r>
      <w:r>
        <w:rPr>
          <w:rFonts w:hint="eastAsia"/>
        </w:rPr>
        <w:t>　　表 179： 益智玩具主要地区不同年龄段客户分析</w:t>
      </w:r>
      <w:r>
        <w:rPr>
          <w:rFonts w:hint="eastAsia"/>
        </w:rPr>
        <w:br/>
      </w:r>
      <w:r>
        <w:rPr>
          <w:rFonts w:hint="eastAsia"/>
        </w:rPr>
        <w:t>　　表 180： 益智玩具典型经销商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益智玩具产品图片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全球不同产品类型益智玩具销售额2021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全球不同产品类型益智玩具市场份额2025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活动和运动玩具产品图片</w:t>
      </w:r>
      <w:r>
        <w:rPr>
          <w:rFonts w:hint="eastAsia"/>
        </w:rPr>
        <w:br/>
      </w:r>
      <w:r>
        <w:rPr>
          <w:rFonts w:hint="eastAsia"/>
        </w:rPr>
        <w:t>　　图 5： 游戏/拼图玩具产品图片</w:t>
      </w:r>
      <w:r>
        <w:rPr>
          <w:rFonts w:hint="eastAsia"/>
        </w:rPr>
        <w:br/>
      </w:r>
      <w:r>
        <w:rPr>
          <w:rFonts w:hint="eastAsia"/>
        </w:rPr>
        <w:t>　　图 6： 积木玩具产品图片</w:t>
      </w:r>
      <w:r>
        <w:rPr>
          <w:rFonts w:hint="eastAsia"/>
        </w:rPr>
        <w:br/>
      </w:r>
      <w:r>
        <w:rPr>
          <w:rFonts w:hint="eastAsia"/>
        </w:rPr>
        <w:t>　　图 7： 艺术绘图玩具产品图片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全球不同年龄段销售额2021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全球不同年龄段益智玩具市场份额2025 &amp; 2032</w:t>
      </w:r>
      <w:r>
        <w:rPr>
          <w:rFonts w:hint="eastAsia"/>
        </w:rPr>
        <w:br/>
      </w:r>
      <w:r>
        <w:rPr>
          <w:rFonts w:hint="eastAsia"/>
        </w:rPr>
        <w:t>　　图 11： 0到6个月</w:t>
      </w:r>
      <w:r>
        <w:rPr>
          <w:rFonts w:hint="eastAsia"/>
        </w:rPr>
        <w:br/>
      </w:r>
      <w:r>
        <w:rPr>
          <w:rFonts w:hint="eastAsia"/>
        </w:rPr>
        <w:t>　　图 12： 6-12个月</w:t>
      </w:r>
      <w:r>
        <w:rPr>
          <w:rFonts w:hint="eastAsia"/>
        </w:rPr>
        <w:br/>
      </w:r>
      <w:r>
        <w:rPr>
          <w:rFonts w:hint="eastAsia"/>
        </w:rPr>
        <w:t>　　图 13： 1-3岁</w:t>
      </w:r>
      <w:r>
        <w:rPr>
          <w:rFonts w:hint="eastAsia"/>
        </w:rPr>
        <w:br/>
      </w:r>
      <w:r>
        <w:rPr>
          <w:rFonts w:hint="eastAsia"/>
        </w:rPr>
        <w:t>　　图 14： 3-5岁</w:t>
      </w:r>
      <w:r>
        <w:rPr>
          <w:rFonts w:hint="eastAsia"/>
        </w:rPr>
        <w:br/>
      </w:r>
      <w:r>
        <w:rPr>
          <w:rFonts w:hint="eastAsia"/>
        </w:rPr>
        <w:t>　　图 15： 5岁以上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2025年全球前五大生产商益智玩具市场份额</w:t>
      </w:r>
      <w:r>
        <w:rPr>
          <w:rFonts w:hint="eastAsia"/>
        </w:rPr>
        <w:br/>
      </w:r>
      <w:r>
        <w:rPr>
          <w:rFonts w:hint="eastAsia"/>
        </w:rPr>
        <w:t>　　图 17： 2025年全球益智玩具第一梯队、第二梯队和第三梯队厂商及市场份额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全球益智玩具产能、产量、产能利用率及发展趋势（2021-2032）&amp;（百万件）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全球益智玩具产量、需求量及发展趋势（2021-2032）&amp;（百万件）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全球主要地区益智玩具产量市场份额（2021-2032）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中国益智玩具产能、产量、产能利用率及发展趋势（2021-2032）&amp;（百万件）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中国益智玩具产量、市场需求量及发展趋势（2021-2032）&amp;（百万件）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全球益智玩具市场销售额及增长率：（2021-2032）&amp;（万元）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全球市场益智玩具市场规模：2021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全球市场益智玩具价格趋势（2021-2032）&amp;（元/件）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全球主要地区益智玩具销售收入（2021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全球主要地区益智玩具销售收入市场份额（2021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全球不同产品类型益智玩具价格走势（2021-2032）&amp;（元/件）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全球不同年龄段益智玩具价格走势（2021-2032）&amp;（元/件）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益智玩具中国企业SWOT分析</w:t>
      </w:r>
      <w:r>
        <w:rPr>
          <w:rFonts w:hint="eastAsia"/>
        </w:rPr>
        <w:br/>
      </w:r>
      <w:r>
        <w:rPr>
          <w:rFonts w:hint="eastAsia"/>
        </w:rPr>
        <w:t>　　图 48： 益智玩具产业链</w:t>
      </w:r>
      <w:r>
        <w:rPr>
          <w:rFonts w:hint="eastAsia"/>
        </w:rPr>
        <w:br/>
      </w:r>
      <w:r>
        <w:rPr>
          <w:rFonts w:hint="eastAsia"/>
        </w:rPr>
        <w:t>　　图 49： 益智玩具行业采购模式分析</w:t>
      </w:r>
      <w:r>
        <w:rPr>
          <w:rFonts w:hint="eastAsia"/>
        </w:rPr>
        <w:br/>
      </w:r>
      <w:r>
        <w:rPr>
          <w:rFonts w:hint="eastAsia"/>
        </w:rPr>
        <w:t>　　图 50： 益智玩具行业生产模式</w:t>
      </w:r>
      <w:r>
        <w:rPr>
          <w:rFonts w:hint="eastAsia"/>
        </w:rPr>
        <w:br/>
      </w:r>
      <w:r>
        <w:rPr>
          <w:rFonts w:hint="eastAsia"/>
        </w:rPr>
        <w:t>　　图 51： 益智玩具行业销售模式分析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6912609d24baf" w:history="1">
        <w:r>
          <w:rPr>
            <w:rStyle w:val="Hyperlink"/>
          </w:rPr>
          <w:t>2026-2032年全球与中国益智玩具行业现状分析及前景趋势报告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6912609d24baf" w:history="1">
        <w:r>
          <w:rPr>
            <w:rStyle w:val="Hyperlink"/>
          </w:rPr>
          <w:t>https://www.20087.com/5/16/YiZhiWanJuDeXianZhuangYuFaZhanQianJing.html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7edebe67546ae" w:history="1">
      <w:r>
        <w:rPr>
          <w:rStyle w:val="Hyperlink"/>
        </w:rPr>
        <w:t>2026-2032年全球与中国益智玩具行业现状分析及前景趋势报告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ZhiWanJuDeXianZhuangYuFaZhanQianJing.html" TargetMode="External" Id="Rdfb6912609d2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ZhiWanJuDeXianZhuangYuFaZhanQianJing.html" TargetMode="External" Id="Rceb7edebe67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2025-12-30T23:40:48Z</dcterms:created>
  <dcterms:modified xsi:type="dcterms:W3CDTF">2025-12-31T00:40:48Z</dcterms:modified>
  <dc:subject>2026-2032年全球与中国益智玩具行业现状分析及前景趋势报告</dc:subject>
  <dc:title>2026-2032年全球与中国益智玩具行业现状分析及前景趋势报告</dc:title>
  <cp:keywords>2026-2032年全球与中国益智玩具行业现状分析及前景趋势报告</cp:keywords>
  <dc:description>2026-2032年全球与中国益智玩具行业现状分析及前景趋势报告</dc:description>
</cp:coreProperties>
</file>